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EE6C" w14:textId="0D29E260" w:rsidR="008906B3" w:rsidRPr="005617AA" w:rsidRDefault="00837785" w:rsidP="005617AA">
      <w:pPr>
        <w:spacing w:line="276" w:lineRule="auto"/>
        <w:jc w:val="right"/>
        <w:rPr>
          <w:rFonts w:ascii="Open Sans" w:hAnsi="Open Sans" w:cs="Open Sans"/>
        </w:rPr>
      </w:pPr>
      <w:r w:rsidRPr="005617AA">
        <w:rPr>
          <w:rFonts w:ascii="Open Sans" w:hAnsi="Open Sans" w:cs="Open Sans"/>
        </w:rPr>
        <w:t>Załącznik nr 3</w:t>
      </w:r>
    </w:p>
    <w:p w14:paraId="25F27E8D" w14:textId="77777777" w:rsidR="008F5AA3" w:rsidRPr="005617AA" w:rsidRDefault="008F5AA3" w:rsidP="005617AA">
      <w:pPr>
        <w:spacing w:line="276" w:lineRule="auto"/>
        <w:rPr>
          <w:rFonts w:ascii="Open Sans" w:hAnsi="Open Sans" w:cs="Open Sans"/>
          <w:b/>
        </w:rPr>
      </w:pPr>
    </w:p>
    <w:p w14:paraId="62EDAE7A" w14:textId="57A9EE9D" w:rsidR="00837785" w:rsidRPr="005617AA" w:rsidRDefault="00837785" w:rsidP="005617AA">
      <w:pPr>
        <w:tabs>
          <w:tab w:val="center" w:leader="dot" w:pos="2835"/>
        </w:tabs>
        <w:spacing w:line="276" w:lineRule="auto"/>
        <w:jc w:val="center"/>
        <w:rPr>
          <w:rFonts w:ascii="Open Sans" w:hAnsi="Open Sans" w:cs="Open Sans"/>
          <w:b/>
        </w:rPr>
      </w:pPr>
      <w:r w:rsidRPr="005617AA">
        <w:rPr>
          <w:rFonts w:ascii="Open Sans" w:hAnsi="Open Sans" w:cs="Open Sans"/>
          <w:b/>
        </w:rPr>
        <w:t xml:space="preserve">UMOWA </w:t>
      </w:r>
      <w:r w:rsidR="005617AA">
        <w:rPr>
          <w:rFonts w:ascii="Open Sans" w:hAnsi="Open Sans" w:cs="Open Sans"/>
          <w:b/>
        </w:rPr>
        <w:t xml:space="preserve">NR </w:t>
      </w:r>
      <w:r w:rsidR="005617AA">
        <w:rPr>
          <w:rFonts w:ascii="Open Sans" w:hAnsi="Open Sans" w:cs="Open Sans"/>
          <w:b/>
        </w:rPr>
        <w:tab/>
      </w:r>
      <w:r w:rsidR="004D4B81" w:rsidRPr="005617AA">
        <w:rPr>
          <w:rFonts w:ascii="Open Sans" w:hAnsi="Open Sans" w:cs="Open Sans"/>
          <w:b/>
        </w:rPr>
        <w:t>-WZÓR</w:t>
      </w:r>
    </w:p>
    <w:p w14:paraId="534B748E" w14:textId="77777777" w:rsidR="00551CEA" w:rsidRPr="005617AA" w:rsidRDefault="00551CEA" w:rsidP="005617AA">
      <w:pPr>
        <w:spacing w:line="276" w:lineRule="auto"/>
        <w:rPr>
          <w:rFonts w:ascii="Open Sans" w:hAnsi="Open Sans" w:cs="Open Sans"/>
          <w:b/>
        </w:rPr>
      </w:pPr>
    </w:p>
    <w:p w14:paraId="31E8CEA1" w14:textId="258583F1" w:rsidR="003128AD" w:rsidRPr="005617AA" w:rsidRDefault="005617AA" w:rsidP="005617AA">
      <w:pPr>
        <w:tabs>
          <w:tab w:val="left" w:leader="dot" w:pos="2268"/>
        </w:tabs>
        <w:spacing w:line="276" w:lineRule="auto"/>
        <w:rPr>
          <w:rFonts w:ascii="Open Sans" w:hAnsi="Open Sans" w:cs="Open Sans"/>
        </w:rPr>
      </w:pPr>
      <w:r>
        <w:rPr>
          <w:rFonts w:ascii="Open Sans" w:hAnsi="Open Sans" w:cs="Open Sans"/>
        </w:rPr>
        <w:t xml:space="preserve">zawarta w dniu </w:t>
      </w:r>
      <w:r>
        <w:rPr>
          <w:rFonts w:ascii="Open Sans" w:hAnsi="Open Sans" w:cs="Open Sans"/>
        </w:rPr>
        <w:tab/>
      </w:r>
      <w:r w:rsidR="00837785" w:rsidRPr="005617AA">
        <w:rPr>
          <w:rFonts w:ascii="Open Sans" w:hAnsi="Open Sans" w:cs="Open Sans"/>
        </w:rPr>
        <w:t xml:space="preserve"> w  Miejskim Ośrodku Sportu i Rekreacji, ul. </w:t>
      </w:r>
      <w:r w:rsidR="009F4FB3" w:rsidRPr="005617AA">
        <w:rPr>
          <w:rFonts w:ascii="Open Sans" w:hAnsi="Open Sans" w:cs="Open Sans"/>
        </w:rPr>
        <w:t xml:space="preserve">Kurów 1, 62-510 Konin  pomiędzy </w:t>
      </w:r>
      <w:r w:rsidR="00837785" w:rsidRPr="005617AA">
        <w:rPr>
          <w:rFonts w:ascii="Open Sans" w:hAnsi="Open Sans" w:cs="Open Sans"/>
        </w:rPr>
        <w:t>Miastem Konin</w:t>
      </w:r>
      <w:r w:rsidR="009F4FB3" w:rsidRPr="005617AA">
        <w:rPr>
          <w:rFonts w:ascii="Open Sans" w:hAnsi="Open Sans" w:cs="Open Sans"/>
        </w:rPr>
        <w:t xml:space="preserve"> reprezentowanym przez </w:t>
      </w:r>
      <w:r w:rsidR="004E0C15" w:rsidRPr="005617AA">
        <w:rPr>
          <w:rFonts w:ascii="Open Sans" w:hAnsi="Open Sans" w:cs="Open Sans"/>
        </w:rPr>
        <w:t xml:space="preserve">Prezydenta Miasta Konina, </w:t>
      </w:r>
      <w:r w:rsidR="00837785" w:rsidRPr="005617AA">
        <w:rPr>
          <w:rFonts w:ascii="Open Sans" w:hAnsi="Open Sans" w:cs="Open Sans"/>
        </w:rPr>
        <w:t xml:space="preserve">z upoważnienia którego działa </w:t>
      </w:r>
      <w:r w:rsidR="00AC22FB" w:rsidRPr="005617AA">
        <w:rPr>
          <w:rFonts w:ascii="Open Sans" w:hAnsi="Open Sans" w:cs="Open Sans"/>
        </w:rPr>
        <w:t>Ewa Kulczyńska</w:t>
      </w:r>
      <w:r w:rsidR="00837785" w:rsidRPr="005617AA">
        <w:rPr>
          <w:rFonts w:ascii="Open Sans" w:hAnsi="Open Sans" w:cs="Open Sans"/>
        </w:rPr>
        <w:t xml:space="preserve"> – Dyre</w:t>
      </w:r>
      <w:r w:rsidR="004E0C15" w:rsidRPr="005617AA">
        <w:rPr>
          <w:rFonts w:ascii="Open Sans" w:hAnsi="Open Sans" w:cs="Open Sans"/>
        </w:rPr>
        <w:t xml:space="preserve">ktor Miejskiego Ośrodka Sportu </w:t>
      </w:r>
      <w:r w:rsidR="00837785" w:rsidRPr="005617AA">
        <w:rPr>
          <w:rFonts w:ascii="Open Sans" w:hAnsi="Open Sans" w:cs="Open Sans"/>
        </w:rPr>
        <w:t xml:space="preserve">i Rekreacji zwanym dalej </w:t>
      </w:r>
      <w:r w:rsidR="00837785" w:rsidRPr="005617AA">
        <w:rPr>
          <w:rFonts w:ascii="Open Sans" w:hAnsi="Open Sans" w:cs="Open Sans"/>
          <w:b/>
        </w:rPr>
        <w:t>Zamawiającym</w:t>
      </w:r>
    </w:p>
    <w:p w14:paraId="4B4BB940" w14:textId="77777777" w:rsidR="00837785" w:rsidRPr="005617AA" w:rsidRDefault="003128AD" w:rsidP="005617AA">
      <w:pPr>
        <w:spacing w:line="276" w:lineRule="auto"/>
        <w:rPr>
          <w:rFonts w:ascii="Open Sans" w:hAnsi="Open Sans" w:cs="Open Sans"/>
        </w:rPr>
      </w:pPr>
      <w:r w:rsidRPr="005617AA">
        <w:rPr>
          <w:rFonts w:ascii="Open Sans" w:hAnsi="Open Sans" w:cs="Open Sans"/>
        </w:rPr>
        <w:t>NIP: 665-289-98-34</w:t>
      </w:r>
      <w:r w:rsidR="00837785" w:rsidRPr="005617AA">
        <w:rPr>
          <w:rFonts w:ascii="Open Sans" w:hAnsi="Open Sans" w:cs="Open Sans"/>
          <w:b/>
        </w:rPr>
        <w:t xml:space="preserve">  </w:t>
      </w:r>
    </w:p>
    <w:p w14:paraId="330EA005" w14:textId="77777777" w:rsidR="00837785" w:rsidRPr="005617AA" w:rsidRDefault="00837785" w:rsidP="005617AA">
      <w:pPr>
        <w:spacing w:line="276" w:lineRule="auto"/>
        <w:rPr>
          <w:rFonts w:ascii="Open Sans" w:hAnsi="Open Sans" w:cs="Open Sans"/>
        </w:rPr>
      </w:pPr>
      <w:r w:rsidRPr="005617AA">
        <w:rPr>
          <w:rFonts w:ascii="Open Sans" w:hAnsi="Open Sans" w:cs="Open Sans"/>
        </w:rPr>
        <w:t>a</w:t>
      </w:r>
    </w:p>
    <w:p w14:paraId="1CCB2568" w14:textId="46B8CC2D" w:rsidR="005617AA" w:rsidRDefault="005617AA" w:rsidP="005617AA">
      <w:pPr>
        <w:tabs>
          <w:tab w:val="left" w:leader="dot" w:pos="5670"/>
        </w:tabs>
        <w:spacing w:line="276" w:lineRule="auto"/>
        <w:rPr>
          <w:rFonts w:ascii="Open Sans" w:hAnsi="Open Sans" w:cs="Open Sans"/>
        </w:rPr>
      </w:pPr>
      <w:r>
        <w:rPr>
          <w:rFonts w:ascii="Open Sans" w:hAnsi="Open Sans" w:cs="Open Sans"/>
        </w:rPr>
        <w:tab/>
      </w:r>
    </w:p>
    <w:p w14:paraId="11990397" w14:textId="77777777" w:rsidR="00837785" w:rsidRPr="005617AA" w:rsidRDefault="00837785" w:rsidP="005617AA">
      <w:pPr>
        <w:spacing w:line="276" w:lineRule="auto"/>
        <w:rPr>
          <w:rFonts w:ascii="Open Sans" w:hAnsi="Open Sans" w:cs="Open Sans"/>
        </w:rPr>
      </w:pPr>
      <w:r w:rsidRPr="005617AA">
        <w:rPr>
          <w:rFonts w:ascii="Open Sans" w:hAnsi="Open Sans" w:cs="Open Sans"/>
        </w:rPr>
        <w:t>reprezentowanym przez:</w:t>
      </w:r>
    </w:p>
    <w:p w14:paraId="362B70E0" w14:textId="43B28540" w:rsidR="00837785" w:rsidRPr="005617AA" w:rsidRDefault="005617AA" w:rsidP="005617AA">
      <w:pPr>
        <w:tabs>
          <w:tab w:val="left" w:leader="dot" w:pos="5670"/>
        </w:tabs>
        <w:spacing w:line="276" w:lineRule="auto"/>
        <w:rPr>
          <w:rFonts w:ascii="Open Sans" w:hAnsi="Open Sans" w:cs="Open Sans"/>
        </w:rPr>
      </w:pPr>
      <w:r>
        <w:rPr>
          <w:rFonts w:ascii="Open Sans" w:hAnsi="Open Sans" w:cs="Open Sans"/>
        </w:rPr>
        <w:tab/>
      </w:r>
    </w:p>
    <w:p w14:paraId="32D3E874" w14:textId="11339FE5" w:rsidR="00146440" w:rsidRPr="005617AA" w:rsidRDefault="005617AA" w:rsidP="004F1646">
      <w:pPr>
        <w:spacing w:line="276" w:lineRule="auto"/>
        <w:jc w:val="both"/>
        <w:rPr>
          <w:rFonts w:ascii="Open Sans" w:hAnsi="Open Sans" w:cs="Open Sans"/>
        </w:rPr>
      </w:pPr>
      <w:r w:rsidRPr="005617AA">
        <w:rPr>
          <w:rFonts w:ascii="Open Sans" w:hAnsi="Open Sans" w:cs="Open Sans"/>
        </w:rPr>
        <w:t>zwanym dalej Wykonawcą, który został wybrany w wyniku przeprowadzonego postępowania o udzielanie zamówienia publicznego, w postępowaniu o wartości zamówienia poniżej kwoty 130 000 zł – art. 2 ust. 1 pkt 1 ustawy z dnia 11 września 2019 r. Prawo zam</w:t>
      </w:r>
      <w:r w:rsidR="00694D76">
        <w:rPr>
          <w:rFonts w:ascii="Open Sans" w:hAnsi="Open Sans" w:cs="Open Sans"/>
        </w:rPr>
        <w:t>ówień publicznych (</w:t>
      </w:r>
      <w:r w:rsidR="00694D76" w:rsidRPr="003C6C12">
        <w:rPr>
          <w:rFonts w:ascii="Open Sans" w:hAnsi="Open Sans" w:cs="Open Sans"/>
          <w:color w:val="000000" w:themeColor="text1"/>
        </w:rPr>
        <w:t>Dz. U. z 202</w:t>
      </w:r>
      <w:r w:rsidR="004F1646" w:rsidRPr="003C6C12">
        <w:rPr>
          <w:rFonts w:ascii="Open Sans" w:hAnsi="Open Sans" w:cs="Open Sans"/>
          <w:color w:val="000000" w:themeColor="text1"/>
        </w:rPr>
        <w:t>3</w:t>
      </w:r>
      <w:r w:rsidR="00694D76" w:rsidRPr="003C6C12">
        <w:rPr>
          <w:rFonts w:ascii="Open Sans" w:hAnsi="Open Sans" w:cs="Open Sans"/>
          <w:color w:val="000000" w:themeColor="text1"/>
        </w:rPr>
        <w:t xml:space="preserve"> r. poz. 1</w:t>
      </w:r>
      <w:r w:rsidR="004F1646" w:rsidRPr="003C6C12">
        <w:rPr>
          <w:rFonts w:ascii="Open Sans" w:hAnsi="Open Sans" w:cs="Open Sans"/>
          <w:color w:val="000000" w:themeColor="text1"/>
        </w:rPr>
        <w:t>605</w:t>
      </w:r>
      <w:r w:rsidRPr="003C6C12">
        <w:rPr>
          <w:rFonts w:ascii="Open Sans" w:hAnsi="Open Sans" w:cs="Open Sans"/>
          <w:color w:val="000000" w:themeColor="text1"/>
        </w:rPr>
        <w:t xml:space="preserve"> z </w:t>
      </w:r>
      <w:proofErr w:type="spellStart"/>
      <w:r w:rsidRPr="003C6C12">
        <w:rPr>
          <w:rFonts w:ascii="Open Sans" w:hAnsi="Open Sans" w:cs="Open Sans"/>
          <w:color w:val="000000" w:themeColor="text1"/>
        </w:rPr>
        <w:t>późn</w:t>
      </w:r>
      <w:proofErr w:type="spellEnd"/>
      <w:r w:rsidRPr="003C6C12">
        <w:rPr>
          <w:rFonts w:ascii="Open Sans" w:hAnsi="Open Sans" w:cs="Open Sans"/>
          <w:color w:val="000000" w:themeColor="text1"/>
        </w:rPr>
        <w:t xml:space="preserve">. zm.) </w:t>
      </w:r>
      <w:r w:rsidR="00146440" w:rsidRPr="005617AA">
        <w:rPr>
          <w:rFonts w:ascii="Open Sans" w:hAnsi="Open Sans" w:cs="Open Sans"/>
        </w:rPr>
        <w:t>o następującej treści:</w:t>
      </w:r>
    </w:p>
    <w:p w14:paraId="09EF2F86" w14:textId="77777777" w:rsidR="008F5AA3" w:rsidRPr="005617AA" w:rsidRDefault="008F5AA3" w:rsidP="004F1646">
      <w:pPr>
        <w:spacing w:line="276" w:lineRule="auto"/>
        <w:jc w:val="both"/>
        <w:rPr>
          <w:rFonts w:ascii="Open Sans" w:hAnsi="Open Sans" w:cs="Open Sans"/>
        </w:rPr>
      </w:pPr>
    </w:p>
    <w:p w14:paraId="37FEEB44" w14:textId="77777777" w:rsidR="00837785" w:rsidRPr="005617AA" w:rsidRDefault="00837785" w:rsidP="005617AA">
      <w:pPr>
        <w:autoSpaceDE w:val="0"/>
        <w:autoSpaceDN w:val="0"/>
        <w:adjustRightInd w:val="0"/>
        <w:spacing w:line="276" w:lineRule="auto"/>
        <w:jc w:val="center"/>
        <w:rPr>
          <w:rFonts w:ascii="Open Sans" w:hAnsi="Open Sans" w:cs="Open Sans"/>
          <w:b/>
          <w:bCs/>
        </w:rPr>
      </w:pPr>
      <w:r w:rsidRPr="005617AA">
        <w:rPr>
          <w:rFonts w:ascii="Open Sans" w:hAnsi="Open Sans" w:cs="Open Sans"/>
          <w:b/>
          <w:bCs/>
        </w:rPr>
        <w:t>§ 1</w:t>
      </w:r>
    </w:p>
    <w:p w14:paraId="49946366" w14:textId="77777777" w:rsidR="009F4FB3" w:rsidRPr="005617AA" w:rsidRDefault="009F4FB3" w:rsidP="005617AA">
      <w:pPr>
        <w:autoSpaceDE w:val="0"/>
        <w:autoSpaceDN w:val="0"/>
        <w:adjustRightInd w:val="0"/>
        <w:spacing w:line="276" w:lineRule="auto"/>
        <w:jc w:val="center"/>
        <w:rPr>
          <w:rFonts w:ascii="Open Sans" w:hAnsi="Open Sans" w:cs="Open Sans"/>
          <w:b/>
        </w:rPr>
      </w:pPr>
      <w:r w:rsidRPr="005617AA">
        <w:rPr>
          <w:rFonts w:ascii="Open Sans" w:hAnsi="Open Sans" w:cs="Open Sans"/>
          <w:b/>
          <w:bCs/>
        </w:rPr>
        <w:t>Przedmiot umowy</w:t>
      </w:r>
    </w:p>
    <w:p w14:paraId="5CB615C5" w14:textId="0C673AF5" w:rsidR="009F4FB3" w:rsidRPr="005617AA" w:rsidRDefault="00837785" w:rsidP="005617AA">
      <w:pPr>
        <w:pStyle w:val="Akapitzlist"/>
        <w:numPr>
          <w:ilvl w:val="0"/>
          <w:numId w:val="14"/>
        </w:numPr>
        <w:spacing w:line="276" w:lineRule="auto"/>
        <w:ind w:left="357" w:hanging="357"/>
        <w:contextualSpacing w:val="0"/>
        <w:rPr>
          <w:rFonts w:ascii="Open Sans" w:hAnsi="Open Sans" w:cs="Open Sans"/>
          <w:bCs/>
          <w:color w:val="000000"/>
        </w:rPr>
      </w:pPr>
      <w:r w:rsidRPr="005617AA">
        <w:rPr>
          <w:rFonts w:ascii="Open Sans" w:hAnsi="Open Sans" w:cs="Open Sans"/>
        </w:rPr>
        <w:t xml:space="preserve">Przedmiotem </w:t>
      </w:r>
      <w:r w:rsidR="008F5AA3" w:rsidRPr="005617AA">
        <w:rPr>
          <w:rFonts w:ascii="Open Sans" w:hAnsi="Open Sans" w:cs="Open Sans"/>
        </w:rPr>
        <w:t>niniejszej u</w:t>
      </w:r>
      <w:r w:rsidRPr="005617AA">
        <w:rPr>
          <w:rFonts w:ascii="Open Sans" w:hAnsi="Open Sans" w:cs="Open Sans"/>
        </w:rPr>
        <w:t>mowy</w:t>
      </w:r>
      <w:r w:rsidR="008F5AA3" w:rsidRPr="005617AA">
        <w:rPr>
          <w:rFonts w:ascii="Open Sans" w:hAnsi="Open Sans" w:cs="Open Sans"/>
        </w:rPr>
        <w:t xml:space="preserve"> jest</w:t>
      </w:r>
      <w:r w:rsidRPr="005617AA">
        <w:rPr>
          <w:rFonts w:ascii="Open Sans" w:hAnsi="Open Sans" w:cs="Open Sans"/>
          <w:b/>
          <w:bCs/>
          <w:color w:val="000000"/>
        </w:rPr>
        <w:t xml:space="preserve"> </w:t>
      </w:r>
      <w:r w:rsidRPr="005617AA">
        <w:rPr>
          <w:rFonts w:ascii="Open Sans" w:hAnsi="Open Sans" w:cs="Open Sans"/>
          <w:bCs/>
          <w:color w:val="000000"/>
        </w:rPr>
        <w:t>świadczenie usług bezpośredniej ochrony fizycznej osób i mienia Miejskiego Ośrodka Wypoczynkowego „Przystań Gosławice” ul. Rybacka</w:t>
      </w:r>
      <w:r w:rsidR="00BA4564" w:rsidRPr="005617AA">
        <w:rPr>
          <w:rFonts w:ascii="Open Sans" w:hAnsi="Open Sans" w:cs="Open Sans"/>
          <w:bCs/>
          <w:color w:val="000000"/>
        </w:rPr>
        <w:t xml:space="preserve"> 7</w:t>
      </w:r>
      <w:r w:rsidRPr="005617AA">
        <w:rPr>
          <w:rFonts w:ascii="Open Sans" w:hAnsi="Open Sans" w:cs="Open Sans"/>
          <w:bCs/>
          <w:color w:val="000000"/>
        </w:rPr>
        <w:t>,</w:t>
      </w:r>
      <w:r w:rsidRPr="005617AA">
        <w:rPr>
          <w:rFonts w:ascii="Open Sans" w:hAnsi="Open Sans" w:cs="Open Sans"/>
        </w:rPr>
        <w:t xml:space="preserve"> </w:t>
      </w:r>
      <w:r w:rsidRPr="005617AA">
        <w:rPr>
          <w:rFonts w:ascii="Open Sans" w:hAnsi="Open Sans" w:cs="Open Sans"/>
          <w:bCs/>
          <w:color w:val="000000"/>
        </w:rPr>
        <w:t>62-510 Konin.</w:t>
      </w:r>
    </w:p>
    <w:p w14:paraId="506E1EFA" w14:textId="6151AB9E" w:rsidR="004F3F4E" w:rsidRPr="005617AA" w:rsidRDefault="004F3F4E" w:rsidP="005617AA">
      <w:pPr>
        <w:pStyle w:val="Akapitzlist"/>
        <w:numPr>
          <w:ilvl w:val="0"/>
          <w:numId w:val="14"/>
        </w:numPr>
        <w:spacing w:line="276" w:lineRule="auto"/>
        <w:ind w:left="357" w:hanging="357"/>
        <w:contextualSpacing w:val="0"/>
        <w:rPr>
          <w:rFonts w:ascii="Open Sans" w:hAnsi="Open Sans" w:cs="Open Sans"/>
          <w:bCs/>
          <w:color w:val="000000"/>
        </w:rPr>
      </w:pPr>
      <w:r w:rsidRPr="005617AA">
        <w:rPr>
          <w:rFonts w:ascii="Open Sans" w:hAnsi="Open Sans" w:cs="Open Sans"/>
        </w:rPr>
        <w:t xml:space="preserve">Usługa </w:t>
      </w:r>
      <w:r w:rsidR="009C073D" w:rsidRPr="005617AA">
        <w:rPr>
          <w:rFonts w:ascii="Open Sans" w:hAnsi="Open Sans" w:cs="Open Sans"/>
        </w:rPr>
        <w:t xml:space="preserve">określona w </w:t>
      </w:r>
      <w:r w:rsidR="009F4FB3" w:rsidRPr="005617AA">
        <w:rPr>
          <w:rFonts w:ascii="Open Sans" w:hAnsi="Open Sans" w:cs="Open Sans"/>
          <w:bCs/>
        </w:rPr>
        <w:t>ust.</w:t>
      </w:r>
      <w:r w:rsidR="009C073D" w:rsidRPr="005617AA">
        <w:rPr>
          <w:rFonts w:ascii="Open Sans" w:hAnsi="Open Sans" w:cs="Open Sans"/>
          <w:bCs/>
        </w:rPr>
        <w:t xml:space="preserve"> 1</w:t>
      </w:r>
      <w:r w:rsidR="009C073D" w:rsidRPr="005617AA">
        <w:rPr>
          <w:rFonts w:ascii="Open Sans" w:hAnsi="Open Sans" w:cs="Open Sans"/>
          <w:b/>
          <w:bCs/>
        </w:rPr>
        <w:t xml:space="preserve"> </w:t>
      </w:r>
      <w:r w:rsidR="00146440" w:rsidRPr="005617AA">
        <w:rPr>
          <w:rFonts w:ascii="Open Sans" w:hAnsi="Open Sans" w:cs="Open Sans"/>
        </w:rPr>
        <w:t>wykonywana będzie</w:t>
      </w:r>
      <w:r w:rsidRPr="005617AA">
        <w:rPr>
          <w:rFonts w:ascii="Open Sans" w:hAnsi="Open Sans" w:cs="Open Sans"/>
        </w:rPr>
        <w:t xml:space="preserve"> p</w:t>
      </w:r>
      <w:r w:rsidR="008F5AA3" w:rsidRPr="005617AA">
        <w:rPr>
          <w:rFonts w:ascii="Open Sans" w:hAnsi="Open Sans" w:cs="Open Sans"/>
        </w:rPr>
        <w:t>rzez jednego pracownika ochrony w niżej wymienionych okresach</w:t>
      </w:r>
      <w:r w:rsidR="00BA4564" w:rsidRPr="005617AA">
        <w:rPr>
          <w:rFonts w:ascii="Open Sans" w:hAnsi="Open Sans" w:cs="Open Sans"/>
        </w:rPr>
        <w:t xml:space="preserve"> i godzinach</w:t>
      </w:r>
      <w:r w:rsidR="008F5AA3" w:rsidRPr="005617AA">
        <w:rPr>
          <w:rFonts w:ascii="Open Sans" w:hAnsi="Open Sans" w:cs="Open Sans"/>
        </w:rPr>
        <w:t>:</w:t>
      </w:r>
    </w:p>
    <w:p w14:paraId="11372EFA" w14:textId="01BF9652" w:rsidR="005617AA" w:rsidRPr="005617AA" w:rsidRDefault="005617AA" w:rsidP="005617AA">
      <w:pPr>
        <w:pStyle w:val="Akapitzlist"/>
        <w:spacing w:line="276" w:lineRule="auto"/>
        <w:ind w:left="357"/>
        <w:contextualSpacing w:val="0"/>
        <w:rPr>
          <w:rFonts w:ascii="Open Sans" w:hAnsi="Open Sans" w:cs="Open Sans"/>
          <w:bCs/>
          <w:i/>
          <w:color w:val="000000"/>
        </w:rPr>
      </w:pPr>
      <w:r w:rsidRPr="005617AA">
        <w:rPr>
          <w:rFonts w:ascii="Open Sans" w:hAnsi="Open Sans" w:cs="Open Sans"/>
          <w:i/>
        </w:rPr>
        <w:t>Tabela 1</w:t>
      </w:r>
    </w:p>
    <w:tbl>
      <w:tblPr>
        <w:tblW w:w="0" w:type="auto"/>
        <w:tblCellMar>
          <w:left w:w="0" w:type="dxa"/>
          <w:right w:w="0" w:type="dxa"/>
        </w:tblCellMar>
        <w:tblLook w:val="04A0" w:firstRow="1" w:lastRow="0" w:firstColumn="1" w:lastColumn="0" w:noHBand="0" w:noVBand="1"/>
        <w:tblCaption w:val="Tabela 1"/>
        <w:tblDescription w:val="Tabela zawiera trzy kolumny będące jednoczesnie pierwszym wierszem: okres, codziennie, ilość godzin na dobę i drugi wiersz zawierający następujące dane: okres - 01.01.2023 - 31.12.2023, codziennie (w godzinach) 20:00-7:00, ilość godzin na dobę - 11."/>
      </w:tblPr>
      <w:tblGrid>
        <w:gridCol w:w="3291"/>
        <w:gridCol w:w="2720"/>
        <w:gridCol w:w="3039"/>
      </w:tblGrid>
      <w:tr w:rsidR="005617AA" w:rsidRPr="005617AA" w14:paraId="0D14628F" w14:textId="77777777" w:rsidTr="007B3D52">
        <w:trPr>
          <w:trHeight w:val="339"/>
        </w:trPr>
        <w:tc>
          <w:tcPr>
            <w:tcW w:w="3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4BC21D" w14:textId="77777777" w:rsidR="005617AA" w:rsidRPr="005617AA" w:rsidRDefault="005617AA" w:rsidP="005617AA">
            <w:pPr>
              <w:spacing w:line="276" w:lineRule="auto"/>
              <w:jc w:val="center"/>
              <w:rPr>
                <w:rFonts w:ascii="Open Sans" w:eastAsia="Calibri" w:hAnsi="Open Sans" w:cs="Open Sans"/>
                <w:b/>
                <w:bCs/>
                <w:lang w:eastAsia="en-US"/>
              </w:rPr>
            </w:pPr>
            <w:r w:rsidRPr="005617AA">
              <w:rPr>
                <w:rFonts w:ascii="Open Sans" w:eastAsia="Calibri" w:hAnsi="Open Sans" w:cs="Open Sans"/>
                <w:b/>
                <w:bCs/>
                <w:lang w:eastAsia="en-US"/>
              </w:rPr>
              <w:t>Okres</w:t>
            </w:r>
          </w:p>
        </w:tc>
        <w:tc>
          <w:tcPr>
            <w:tcW w:w="2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629D17" w14:textId="77777777" w:rsidR="005617AA" w:rsidRPr="005617AA" w:rsidRDefault="005617AA" w:rsidP="005617AA">
            <w:pPr>
              <w:spacing w:line="276" w:lineRule="auto"/>
              <w:jc w:val="center"/>
              <w:rPr>
                <w:rFonts w:ascii="Open Sans" w:eastAsia="Calibri" w:hAnsi="Open Sans" w:cs="Open Sans"/>
                <w:b/>
                <w:bCs/>
                <w:lang w:eastAsia="en-US"/>
              </w:rPr>
            </w:pPr>
            <w:r w:rsidRPr="005617AA">
              <w:rPr>
                <w:rFonts w:ascii="Open Sans" w:eastAsia="Calibri" w:hAnsi="Open Sans" w:cs="Open Sans"/>
                <w:b/>
                <w:bCs/>
                <w:lang w:eastAsia="en-US"/>
              </w:rPr>
              <w:t>Codziennie</w:t>
            </w:r>
          </w:p>
        </w:tc>
        <w:tc>
          <w:tcPr>
            <w:tcW w:w="33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314AEE" w14:textId="77777777" w:rsidR="005617AA" w:rsidRPr="005617AA" w:rsidRDefault="005617AA" w:rsidP="005617AA">
            <w:pPr>
              <w:spacing w:line="276" w:lineRule="auto"/>
              <w:jc w:val="center"/>
              <w:rPr>
                <w:rFonts w:ascii="Open Sans" w:eastAsia="Calibri" w:hAnsi="Open Sans" w:cs="Open Sans"/>
                <w:b/>
                <w:bCs/>
                <w:lang w:eastAsia="en-US"/>
              </w:rPr>
            </w:pPr>
            <w:r w:rsidRPr="005617AA">
              <w:rPr>
                <w:rFonts w:ascii="Open Sans" w:eastAsia="Calibri" w:hAnsi="Open Sans" w:cs="Open Sans"/>
                <w:b/>
                <w:bCs/>
                <w:lang w:eastAsia="en-US"/>
              </w:rPr>
              <w:t>Ilość godzin na dobę</w:t>
            </w:r>
          </w:p>
        </w:tc>
      </w:tr>
      <w:tr w:rsidR="005617AA" w:rsidRPr="005617AA" w14:paraId="5FDABE42" w14:textId="77777777" w:rsidTr="007B3D52">
        <w:trPr>
          <w:trHeight w:val="358"/>
        </w:trPr>
        <w:tc>
          <w:tcPr>
            <w:tcW w:w="3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5B01C" w14:textId="04A8FA29" w:rsidR="005617AA" w:rsidRPr="005617AA" w:rsidRDefault="005617AA" w:rsidP="005617AA">
            <w:pPr>
              <w:spacing w:line="276" w:lineRule="auto"/>
              <w:rPr>
                <w:rFonts w:ascii="Open Sans" w:eastAsia="Calibri" w:hAnsi="Open Sans" w:cs="Open Sans"/>
                <w:lang w:eastAsia="en-US"/>
              </w:rPr>
            </w:pPr>
            <w:r w:rsidRPr="005617AA">
              <w:rPr>
                <w:rFonts w:ascii="Open Sans" w:eastAsia="Calibri" w:hAnsi="Open Sans" w:cs="Open Sans"/>
                <w:lang w:eastAsia="en-US"/>
              </w:rPr>
              <w:t>01.01.202</w:t>
            </w:r>
            <w:r w:rsidR="00242A8B">
              <w:rPr>
                <w:rFonts w:ascii="Open Sans" w:eastAsia="Calibri" w:hAnsi="Open Sans" w:cs="Open Sans"/>
                <w:lang w:eastAsia="en-US"/>
              </w:rPr>
              <w:t>4</w:t>
            </w:r>
            <w:r w:rsidRPr="005617AA">
              <w:rPr>
                <w:rFonts w:ascii="Open Sans" w:eastAsia="Calibri" w:hAnsi="Open Sans" w:cs="Open Sans"/>
                <w:lang w:eastAsia="en-US"/>
              </w:rPr>
              <w:t xml:space="preserve"> - 31.12.202</w:t>
            </w:r>
            <w:r w:rsidR="00242A8B">
              <w:rPr>
                <w:rFonts w:ascii="Open Sans" w:eastAsia="Calibri" w:hAnsi="Open Sans" w:cs="Open Sans"/>
                <w:lang w:eastAsia="en-US"/>
              </w:rPr>
              <w:t>4</w:t>
            </w:r>
          </w:p>
        </w:tc>
        <w:tc>
          <w:tcPr>
            <w:tcW w:w="2899" w:type="dxa"/>
            <w:tcBorders>
              <w:top w:val="nil"/>
              <w:left w:val="nil"/>
              <w:bottom w:val="single" w:sz="8" w:space="0" w:color="auto"/>
              <w:right w:val="single" w:sz="8" w:space="0" w:color="auto"/>
            </w:tcBorders>
            <w:tcMar>
              <w:top w:w="0" w:type="dxa"/>
              <w:left w:w="108" w:type="dxa"/>
              <w:bottom w:w="0" w:type="dxa"/>
              <w:right w:w="108" w:type="dxa"/>
            </w:tcMar>
            <w:hideMark/>
          </w:tcPr>
          <w:p w14:paraId="751209CB" w14:textId="77777777" w:rsidR="005617AA" w:rsidRPr="005617AA" w:rsidRDefault="005617AA" w:rsidP="005617AA">
            <w:pPr>
              <w:spacing w:line="276" w:lineRule="auto"/>
              <w:jc w:val="center"/>
              <w:rPr>
                <w:rFonts w:ascii="Open Sans" w:eastAsia="Calibri" w:hAnsi="Open Sans" w:cs="Open Sans"/>
                <w:lang w:eastAsia="en-US"/>
              </w:rPr>
            </w:pPr>
            <w:r w:rsidRPr="005617AA">
              <w:rPr>
                <w:rFonts w:ascii="Open Sans" w:eastAsia="Calibri" w:hAnsi="Open Sans" w:cs="Open Sans"/>
                <w:lang w:eastAsia="en-US"/>
              </w:rPr>
              <w:t>20:00 – 7:00</w:t>
            </w:r>
          </w:p>
        </w:tc>
        <w:tc>
          <w:tcPr>
            <w:tcW w:w="3346" w:type="dxa"/>
            <w:tcBorders>
              <w:top w:val="nil"/>
              <w:left w:val="nil"/>
              <w:bottom w:val="single" w:sz="8" w:space="0" w:color="auto"/>
              <w:right w:val="single" w:sz="8" w:space="0" w:color="auto"/>
            </w:tcBorders>
            <w:tcMar>
              <w:top w:w="0" w:type="dxa"/>
              <w:left w:w="108" w:type="dxa"/>
              <w:bottom w:w="0" w:type="dxa"/>
              <w:right w:w="108" w:type="dxa"/>
            </w:tcMar>
            <w:hideMark/>
          </w:tcPr>
          <w:p w14:paraId="500EB8F7" w14:textId="77777777" w:rsidR="005617AA" w:rsidRPr="005617AA" w:rsidRDefault="005617AA" w:rsidP="005617AA">
            <w:pPr>
              <w:spacing w:line="276" w:lineRule="auto"/>
              <w:jc w:val="center"/>
              <w:rPr>
                <w:rFonts w:ascii="Open Sans" w:eastAsia="Calibri" w:hAnsi="Open Sans" w:cs="Open Sans"/>
                <w:lang w:eastAsia="en-US"/>
              </w:rPr>
            </w:pPr>
            <w:r w:rsidRPr="005617AA">
              <w:rPr>
                <w:rFonts w:ascii="Open Sans" w:eastAsia="Calibri" w:hAnsi="Open Sans" w:cs="Open Sans"/>
                <w:lang w:eastAsia="en-US"/>
              </w:rPr>
              <w:t>11</w:t>
            </w:r>
          </w:p>
        </w:tc>
      </w:tr>
    </w:tbl>
    <w:p w14:paraId="0C9C05F7" w14:textId="77777777" w:rsidR="009F4FB3" w:rsidRPr="005617AA" w:rsidRDefault="008C554A" w:rsidP="005617AA">
      <w:pPr>
        <w:numPr>
          <w:ilvl w:val="0"/>
          <w:numId w:val="14"/>
        </w:numPr>
        <w:spacing w:line="276" w:lineRule="auto"/>
        <w:ind w:left="357" w:hanging="357"/>
        <w:rPr>
          <w:rFonts w:ascii="Open Sans" w:hAnsi="Open Sans" w:cs="Open Sans"/>
          <w:color w:val="000000"/>
        </w:rPr>
      </w:pPr>
      <w:r w:rsidRPr="005617AA">
        <w:rPr>
          <w:rStyle w:val="fadtext"/>
          <w:rFonts w:ascii="Open Sans" w:hAnsi="Open Sans" w:cs="Open Sans"/>
          <w:color w:val="000000"/>
        </w:rPr>
        <w:t xml:space="preserve">W zależności od potrzeb funkcjonowania obiektu liczba godzin świadczenia usługi może ulec zmianie. </w:t>
      </w:r>
      <w:r w:rsidR="00592DDF" w:rsidRPr="005617AA">
        <w:rPr>
          <w:rFonts w:ascii="Open Sans" w:hAnsi="Open Sans" w:cs="Open Sans"/>
        </w:rPr>
        <w:t xml:space="preserve">Wykonawca zostanie poinformowany pisemnie o zmianie </w:t>
      </w:r>
      <w:r w:rsidR="006E69F3" w:rsidRPr="005617AA">
        <w:rPr>
          <w:rFonts w:ascii="Open Sans" w:hAnsi="Open Sans" w:cs="Open Sans"/>
        </w:rPr>
        <w:t xml:space="preserve">godzin </w:t>
      </w:r>
      <w:r w:rsidR="00592DDF" w:rsidRPr="005617AA">
        <w:rPr>
          <w:rFonts w:ascii="Open Sans" w:hAnsi="Open Sans" w:cs="Open Sans"/>
        </w:rPr>
        <w:t xml:space="preserve">i zobowiązuje się do podpisania aneksu do umowy. </w:t>
      </w:r>
    </w:p>
    <w:p w14:paraId="589D7E8A" w14:textId="35BD43F9" w:rsidR="009F4FB3" w:rsidRPr="005617AA" w:rsidRDefault="00D472E8" w:rsidP="005617AA">
      <w:pPr>
        <w:numPr>
          <w:ilvl w:val="0"/>
          <w:numId w:val="14"/>
        </w:numPr>
        <w:spacing w:line="276" w:lineRule="auto"/>
        <w:ind w:left="357" w:hanging="357"/>
        <w:rPr>
          <w:rStyle w:val="fadtext"/>
          <w:rFonts w:ascii="Open Sans" w:hAnsi="Open Sans" w:cs="Open Sans"/>
          <w:color w:val="000000"/>
        </w:rPr>
      </w:pPr>
      <w:r w:rsidRPr="005617AA">
        <w:rPr>
          <w:rFonts w:ascii="Open Sans" w:hAnsi="Open Sans" w:cs="Open Sans"/>
        </w:rPr>
        <w:t>W przypadku organizowania</w:t>
      </w:r>
      <w:r w:rsidR="00AD1B89" w:rsidRPr="005617AA">
        <w:rPr>
          <w:rFonts w:ascii="Open Sans" w:hAnsi="Open Sans" w:cs="Open Sans"/>
        </w:rPr>
        <w:t xml:space="preserve"> przez MOSiR</w:t>
      </w:r>
      <w:r w:rsidRPr="005617AA">
        <w:rPr>
          <w:rFonts w:ascii="Open Sans" w:hAnsi="Open Sans" w:cs="Open Sans"/>
        </w:rPr>
        <w:t xml:space="preserve"> </w:t>
      </w:r>
      <w:r w:rsidR="00AD1B89" w:rsidRPr="005617AA">
        <w:rPr>
          <w:rFonts w:ascii="Open Sans" w:hAnsi="Open Sans" w:cs="Open Sans"/>
        </w:rPr>
        <w:t xml:space="preserve">innych imprez </w:t>
      </w:r>
      <w:r w:rsidR="00987A09" w:rsidRPr="005617AA">
        <w:rPr>
          <w:rFonts w:ascii="Open Sans" w:hAnsi="Open Sans" w:cs="Open Sans"/>
        </w:rPr>
        <w:t xml:space="preserve">i </w:t>
      </w:r>
      <w:r w:rsidR="00556DD3" w:rsidRPr="005617AA">
        <w:rPr>
          <w:rFonts w:ascii="Open Sans" w:hAnsi="Open Sans" w:cs="Open Sans"/>
        </w:rPr>
        <w:t xml:space="preserve">zagwarantowania </w:t>
      </w:r>
      <w:r w:rsidR="00AD1B89" w:rsidRPr="005617AA">
        <w:rPr>
          <w:rFonts w:ascii="Open Sans" w:hAnsi="Open Sans" w:cs="Open Sans"/>
        </w:rPr>
        <w:t xml:space="preserve">ich </w:t>
      </w:r>
      <w:r w:rsidR="00556DD3" w:rsidRPr="005617AA">
        <w:rPr>
          <w:rFonts w:ascii="Open Sans" w:hAnsi="Open Sans" w:cs="Open Sans"/>
        </w:rPr>
        <w:t>bezpieczeństwa</w:t>
      </w:r>
      <w:r w:rsidR="00987A09" w:rsidRPr="005617AA">
        <w:rPr>
          <w:rFonts w:ascii="Open Sans" w:hAnsi="Open Sans" w:cs="Open Sans"/>
        </w:rPr>
        <w:t xml:space="preserve"> Wykonawca z</w:t>
      </w:r>
      <w:r w:rsidR="00556DD3" w:rsidRPr="005617AA">
        <w:rPr>
          <w:rFonts w:ascii="Open Sans" w:hAnsi="Open Sans" w:cs="Open Sans"/>
        </w:rPr>
        <w:t>obowiązuje się do zabezpieczenia</w:t>
      </w:r>
      <w:r w:rsidR="00987A09" w:rsidRPr="005617AA">
        <w:rPr>
          <w:rFonts w:ascii="Open Sans" w:hAnsi="Open Sans" w:cs="Open Sans"/>
        </w:rPr>
        <w:t xml:space="preserve"> dodatkowej ochrony. Zamawiający dokona pisemnego </w:t>
      </w:r>
      <w:r w:rsidR="00987A09" w:rsidRPr="005617AA">
        <w:rPr>
          <w:rFonts w:ascii="Open Sans" w:hAnsi="Open Sans" w:cs="Open Sans"/>
          <w:color w:val="000000"/>
        </w:rPr>
        <w:t>zlecenia określając termin,</w:t>
      </w:r>
      <w:r w:rsidR="00AD1B89" w:rsidRPr="005617AA">
        <w:rPr>
          <w:rFonts w:ascii="Open Sans" w:hAnsi="Open Sans" w:cs="Open Sans"/>
          <w:color w:val="000000"/>
        </w:rPr>
        <w:t xml:space="preserve"> miejsce,</w:t>
      </w:r>
      <w:r w:rsidR="00987A09" w:rsidRPr="005617AA">
        <w:rPr>
          <w:rFonts w:ascii="Open Sans" w:hAnsi="Open Sans" w:cs="Open Sans"/>
          <w:color w:val="000000"/>
        </w:rPr>
        <w:t xml:space="preserve"> godziny pracy i ilość dodatkowych pracowników ochrony. Za wykonaną</w:t>
      </w:r>
      <w:r w:rsidR="00987A09" w:rsidRPr="005617AA">
        <w:rPr>
          <w:rFonts w:ascii="Open Sans" w:hAnsi="Open Sans" w:cs="Open Sans"/>
        </w:rPr>
        <w:t xml:space="preserve"> usługę ustala </w:t>
      </w:r>
      <w:r w:rsidR="00556DD3" w:rsidRPr="005617AA">
        <w:rPr>
          <w:rFonts w:ascii="Open Sans" w:hAnsi="Open Sans" w:cs="Open Sans"/>
        </w:rPr>
        <w:t xml:space="preserve">się wynagrodzenie </w:t>
      </w:r>
      <w:r w:rsidR="00987A09" w:rsidRPr="005617AA">
        <w:rPr>
          <w:rFonts w:ascii="Open Sans" w:hAnsi="Open Sans" w:cs="Open Sans"/>
        </w:rPr>
        <w:t>zgodne ze stawką godzinową określoną</w:t>
      </w:r>
      <w:r w:rsidR="00146440" w:rsidRPr="005617AA">
        <w:rPr>
          <w:rFonts w:ascii="Open Sans" w:hAnsi="Open Sans" w:cs="Open Sans"/>
        </w:rPr>
        <w:t xml:space="preserve"> </w:t>
      </w:r>
      <w:r w:rsidR="00987A09" w:rsidRPr="005617AA">
        <w:rPr>
          <w:rFonts w:ascii="Open Sans" w:hAnsi="Open Sans" w:cs="Open Sans"/>
        </w:rPr>
        <w:t xml:space="preserve">w niniejszej umowie w </w:t>
      </w:r>
      <w:r w:rsidR="004D4B81" w:rsidRPr="005617AA">
        <w:rPr>
          <w:rFonts w:ascii="Open Sans" w:hAnsi="Open Sans" w:cs="Open Sans"/>
        </w:rPr>
        <w:t>§</w:t>
      </w:r>
      <w:r w:rsidR="005D5EA1" w:rsidRPr="005617AA">
        <w:rPr>
          <w:rFonts w:ascii="Open Sans" w:hAnsi="Open Sans" w:cs="Open Sans"/>
        </w:rPr>
        <w:t xml:space="preserve"> </w:t>
      </w:r>
      <w:r w:rsidR="007C408F" w:rsidRPr="005617AA">
        <w:rPr>
          <w:rFonts w:ascii="Open Sans" w:hAnsi="Open Sans" w:cs="Open Sans"/>
        </w:rPr>
        <w:t>5</w:t>
      </w:r>
      <w:r w:rsidR="008F5AA3" w:rsidRPr="005617AA">
        <w:rPr>
          <w:rFonts w:ascii="Open Sans" w:hAnsi="Open Sans" w:cs="Open Sans"/>
        </w:rPr>
        <w:t xml:space="preserve"> ust. 1.</w:t>
      </w:r>
    </w:p>
    <w:p w14:paraId="1CD14E5F" w14:textId="77777777" w:rsidR="00F42F53" w:rsidRPr="005617AA" w:rsidRDefault="00F42F53" w:rsidP="005617AA">
      <w:pPr>
        <w:pStyle w:val="Akapitzlist"/>
        <w:numPr>
          <w:ilvl w:val="0"/>
          <w:numId w:val="14"/>
        </w:numPr>
        <w:spacing w:line="276" w:lineRule="auto"/>
        <w:ind w:left="357" w:hanging="357"/>
        <w:contextualSpacing w:val="0"/>
        <w:rPr>
          <w:rFonts w:ascii="Open Sans" w:hAnsi="Open Sans" w:cs="Open Sans"/>
          <w:color w:val="000000"/>
        </w:rPr>
      </w:pPr>
      <w:r w:rsidRPr="005617AA">
        <w:rPr>
          <w:rFonts w:ascii="Open Sans" w:hAnsi="Open Sans" w:cs="Open Sans"/>
        </w:rPr>
        <w:t>Nadzór nad realizacją niniejszej umowy sprawują:</w:t>
      </w:r>
    </w:p>
    <w:p w14:paraId="24B84324" w14:textId="77777777" w:rsidR="009F4FB3" w:rsidRPr="005617AA" w:rsidRDefault="00F42F53" w:rsidP="005617AA">
      <w:pPr>
        <w:numPr>
          <w:ilvl w:val="0"/>
          <w:numId w:val="12"/>
        </w:numPr>
        <w:suppressAutoHyphens/>
        <w:spacing w:line="276" w:lineRule="auto"/>
        <w:ind w:left="851"/>
        <w:rPr>
          <w:rFonts w:ascii="Open Sans" w:hAnsi="Open Sans" w:cs="Open Sans"/>
        </w:rPr>
      </w:pPr>
      <w:r w:rsidRPr="005617AA">
        <w:rPr>
          <w:rFonts w:ascii="Open Sans" w:hAnsi="Open Sans" w:cs="Open Sans"/>
        </w:rPr>
        <w:t>w imieniu Zamawiającego p. Małgorzata Dębowska tel. 885 636</w:t>
      </w:r>
      <w:r w:rsidR="009F4FB3" w:rsidRPr="005617AA">
        <w:rPr>
          <w:rFonts w:ascii="Open Sans" w:hAnsi="Open Sans" w:cs="Open Sans"/>
        </w:rPr>
        <w:t> </w:t>
      </w:r>
      <w:r w:rsidRPr="005617AA">
        <w:rPr>
          <w:rFonts w:ascii="Open Sans" w:hAnsi="Open Sans" w:cs="Open Sans"/>
        </w:rPr>
        <w:t>300,</w:t>
      </w:r>
    </w:p>
    <w:p w14:paraId="4BF4917F" w14:textId="77777777" w:rsidR="00F42F53" w:rsidRPr="005617AA" w:rsidRDefault="00F42F53" w:rsidP="005617AA">
      <w:pPr>
        <w:numPr>
          <w:ilvl w:val="0"/>
          <w:numId w:val="12"/>
        </w:numPr>
        <w:suppressAutoHyphens/>
        <w:spacing w:line="276" w:lineRule="auto"/>
        <w:ind w:left="851"/>
        <w:rPr>
          <w:rStyle w:val="fadtext"/>
          <w:rFonts w:ascii="Open Sans" w:hAnsi="Open Sans" w:cs="Open Sans"/>
        </w:rPr>
      </w:pPr>
      <w:r w:rsidRPr="005617AA">
        <w:rPr>
          <w:rFonts w:ascii="Open Sans" w:hAnsi="Open Sans" w:cs="Open Sans"/>
        </w:rPr>
        <w:t>w imieniu Wykonawcy ………………………………………………</w:t>
      </w:r>
    </w:p>
    <w:p w14:paraId="007E91AD" w14:textId="77777777" w:rsidR="008906B3" w:rsidRPr="005617AA" w:rsidRDefault="008906B3" w:rsidP="005617AA">
      <w:pPr>
        <w:pStyle w:val="Akapitzlist"/>
        <w:spacing w:line="276" w:lineRule="auto"/>
        <w:ind w:left="714"/>
        <w:contextualSpacing w:val="0"/>
        <w:rPr>
          <w:rFonts w:ascii="Open Sans" w:hAnsi="Open Sans" w:cs="Open Sans"/>
          <w:color w:val="000000"/>
        </w:rPr>
      </w:pPr>
    </w:p>
    <w:p w14:paraId="12A759D7" w14:textId="77777777" w:rsidR="00592DDF" w:rsidRPr="005617AA" w:rsidRDefault="009F4FB3" w:rsidP="005617AA">
      <w:pPr>
        <w:autoSpaceDE w:val="0"/>
        <w:autoSpaceDN w:val="0"/>
        <w:adjustRightInd w:val="0"/>
        <w:spacing w:line="276" w:lineRule="auto"/>
        <w:jc w:val="center"/>
        <w:rPr>
          <w:rFonts w:ascii="Open Sans" w:hAnsi="Open Sans" w:cs="Open Sans"/>
          <w:b/>
          <w:bCs/>
        </w:rPr>
      </w:pPr>
      <w:r w:rsidRPr="005617AA">
        <w:rPr>
          <w:rFonts w:ascii="Open Sans" w:hAnsi="Open Sans" w:cs="Open Sans"/>
          <w:b/>
          <w:bCs/>
        </w:rPr>
        <w:t>§ 2</w:t>
      </w:r>
    </w:p>
    <w:p w14:paraId="392E453B" w14:textId="77777777" w:rsidR="007E413D" w:rsidRPr="005617AA" w:rsidRDefault="007E413D" w:rsidP="005617AA">
      <w:pPr>
        <w:autoSpaceDE w:val="0"/>
        <w:autoSpaceDN w:val="0"/>
        <w:adjustRightInd w:val="0"/>
        <w:spacing w:line="276" w:lineRule="auto"/>
        <w:jc w:val="center"/>
        <w:rPr>
          <w:rFonts w:ascii="Open Sans" w:hAnsi="Open Sans" w:cs="Open Sans"/>
          <w:b/>
          <w:bCs/>
        </w:rPr>
      </w:pPr>
      <w:r w:rsidRPr="005617AA">
        <w:rPr>
          <w:rFonts w:ascii="Open Sans" w:hAnsi="Open Sans" w:cs="Open Sans"/>
          <w:b/>
          <w:bCs/>
        </w:rPr>
        <w:t>Termin realizacji</w:t>
      </w:r>
    </w:p>
    <w:p w14:paraId="5440A2D3" w14:textId="6B08EA29" w:rsidR="007E413D" w:rsidRDefault="007E413D" w:rsidP="005617AA">
      <w:pPr>
        <w:autoSpaceDE w:val="0"/>
        <w:autoSpaceDN w:val="0"/>
        <w:adjustRightInd w:val="0"/>
        <w:spacing w:line="276" w:lineRule="auto"/>
        <w:rPr>
          <w:rFonts w:ascii="Open Sans" w:hAnsi="Open Sans" w:cs="Open Sans"/>
          <w:b/>
        </w:rPr>
      </w:pPr>
      <w:r w:rsidRPr="005617AA">
        <w:rPr>
          <w:rFonts w:ascii="Open Sans" w:hAnsi="Open Sans" w:cs="Open Sans"/>
        </w:rPr>
        <w:t xml:space="preserve">Umowa niniejsza obowiązuje od 1 </w:t>
      </w:r>
      <w:r w:rsidR="005617AA">
        <w:rPr>
          <w:rFonts w:ascii="Open Sans" w:hAnsi="Open Sans" w:cs="Open Sans"/>
        </w:rPr>
        <w:t>stycznia 202</w:t>
      </w:r>
      <w:r w:rsidR="00803AEB">
        <w:rPr>
          <w:rFonts w:ascii="Open Sans" w:hAnsi="Open Sans" w:cs="Open Sans"/>
        </w:rPr>
        <w:t>4</w:t>
      </w:r>
      <w:r w:rsidR="005617AA">
        <w:rPr>
          <w:rFonts w:ascii="Open Sans" w:hAnsi="Open Sans" w:cs="Open Sans"/>
        </w:rPr>
        <w:t xml:space="preserve"> roku do 31 grudnia 202</w:t>
      </w:r>
      <w:r w:rsidR="00803AEB">
        <w:rPr>
          <w:rFonts w:ascii="Open Sans" w:hAnsi="Open Sans" w:cs="Open Sans"/>
        </w:rPr>
        <w:t>4</w:t>
      </w:r>
      <w:r w:rsidRPr="005617AA">
        <w:rPr>
          <w:rFonts w:ascii="Open Sans" w:hAnsi="Open Sans" w:cs="Open Sans"/>
        </w:rPr>
        <w:t xml:space="preserve"> roku.</w:t>
      </w:r>
    </w:p>
    <w:p w14:paraId="71655BC6" w14:textId="77777777" w:rsidR="005617AA" w:rsidRPr="005617AA" w:rsidRDefault="005617AA" w:rsidP="005617AA">
      <w:pPr>
        <w:autoSpaceDE w:val="0"/>
        <w:autoSpaceDN w:val="0"/>
        <w:adjustRightInd w:val="0"/>
        <w:spacing w:line="276" w:lineRule="auto"/>
        <w:rPr>
          <w:rFonts w:ascii="Open Sans" w:hAnsi="Open Sans" w:cs="Open Sans"/>
          <w:b/>
        </w:rPr>
      </w:pPr>
    </w:p>
    <w:p w14:paraId="4EB36C1E" w14:textId="77777777" w:rsidR="007E413D" w:rsidRPr="005617AA" w:rsidRDefault="007E413D" w:rsidP="005617AA">
      <w:pPr>
        <w:autoSpaceDE w:val="0"/>
        <w:autoSpaceDN w:val="0"/>
        <w:adjustRightInd w:val="0"/>
        <w:spacing w:line="276" w:lineRule="auto"/>
        <w:jc w:val="center"/>
        <w:rPr>
          <w:rFonts w:ascii="Open Sans" w:hAnsi="Open Sans" w:cs="Open Sans"/>
          <w:b/>
          <w:bCs/>
        </w:rPr>
      </w:pPr>
      <w:r w:rsidRPr="005617AA">
        <w:rPr>
          <w:rFonts w:ascii="Open Sans" w:hAnsi="Open Sans" w:cs="Open Sans"/>
          <w:b/>
          <w:bCs/>
        </w:rPr>
        <w:t>§ 3</w:t>
      </w:r>
    </w:p>
    <w:p w14:paraId="54479137" w14:textId="77777777" w:rsidR="009F4FB3" w:rsidRPr="005617AA" w:rsidRDefault="009F4FB3" w:rsidP="005617AA">
      <w:pPr>
        <w:autoSpaceDE w:val="0"/>
        <w:autoSpaceDN w:val="0"/>
        <w:adjustRightInd w:val="0"/>
        <w:spacing w:line="276" w:lineRule="auto"/>
        <w:jc w:val="center"/>
        <w:rPr>
          <w:rFonts w:ascii="Open Sans" w:hAnsi="Open Sans" w:cs="Open Sans"/>
          <w:b/>
          <w:bCs/>
        </w:rPr>
      </w:pPr>
      <w:r w:rsidRPr="005617AA">
        <w:rPr>
          <w:rFonts w:ascii="Open Sans" w:hAnsi="Open Sans" w:cs="Open Sans"/>
          <w:b/>
          <w:bCs/>
        </w:rPr>
        <w:t xml:space="preserve">Obowiązki </w:t>
      </w:r>
      <w:r w:rsidR="003379C6" w:rsidRPr="005617AA">
        <w:rPr>
          <w:rFonts w:ascii="Open Sans" w:hAnsi="Open Sans" w:cs="Open Sans"/>
          <w:b/>
          <w:bCs/>
        </w:rPr>
        <w:t>Stron</w:t>
      </w:r>
    </w:p>
    <w:p w14:paraId="589ACE69" w14:textId="71E6AFDC" w:rsidR="00837785" w:rsidRPr="005617AA" w:rsidRDefault="00837785" w:rsidP="005617AA">
      <w:pPr>
        <w:pStyle w:val="Akapitzlist"/>
        <w:numPr>
          <w:ilvl w:val="0"/>
          <w:numId w:val="15"/>
        </w:numPr>
        <w:spacing w:line="276" w:lineRule="auto"/>
        <w:ind w:left="357" w:hanging="357"/>
        <w:contextualSpacing w:val="0"/>
        <w:rPr>
          <w:rFonts w:ascii="Open Sans" w:hAnsi="Open Sans" w:cs="Open Sans"/>
        </w:rPr>
      </w:pPr>
      <w:r w:rsidRPr="005617AA">
        <w:rPr>
          <w:rFonts w:ascii="Open Sans" w:hAnsi="Open Sans" w:cs="Open Sans"/>
        </w:rPr>
        <w:t xml:space="preserve">Do obowiązków Wykonawcy w ramach realizacji </w:t>
      </w:r>
      <w:r w:rsidR="00295B35" w:rsidRPr="005617AA">
        <w:rPr>
          <w:rFonts w:ascii="Open Sans" w:hAnsi="Open Sans" w:cs="Open Sans"/>
        </w:rPr>
        <w:t xml:space="preserve">określonych </w:t>
      </w:r>
      <w:r w:rsidRPr="005617AA">
        <w:rPr>
          <w:rFonts w:ascii="Open Sans" w:hAnsi="Open Sans" w:cs="Open Sans"/>
        </w:rPr>
        <w:t>zadań</w:t>
      </w:r>
      <w:r w:rsidR="00295B35" w:rsidRPr="005617AA">
        <w:rPr>
          <w:rFonts w:ascii="Open Sans" w:hAnsi="Open Sans" w:cs="Open Sans"/>
        </w:rPr>
        <w:t xml:space="preserve"> </w:t>
      </w:r>
      <w:r w:rsidRPr="005617AA">
        <w:rPr>
          <w:rFonts w:ascii="Open Sans" w:hAnsi="Open Sans" w:cs="Open Sans"/>
        </w:rPr>
        <w:t>należy:</w:t>
      </w:r>
    </w:p>
    <w:p w14:paraId="45ED6D68" w14:textId="6FA90B98" w:rsidR="00592DDF" w:rsidRPr="005617AA" w:rsidRDefault="005617AA" w:rsidP="005617AA">
      <w:pPr>
        <w:numPr>
          <w:ilvl w:val="0"/>
          <w:numId w:val="10"/>
        </w:numPr>
        <w:spacing w:line="276" w:lineRule="auto"/>
        <w:rPr>
          <w:rFonts w:ascii="Open Sans" w:hAnsi="Open Sans" w:cs="Open Sans"/>
          <w:color w:val="000000"/>
        </w:rPr>
      </w:pPr>
      <w:r>
        <w:rPr>
          <w:rFonts w:ascii="Open Sans" w:hAnsi="Open Sans" w:cs="Open Sans"/>
          <w:color w:val="000000"/>
        </w:rPr>
        <w:t>s</w:t>
      </w:r>
      <w:r w:rsidR="00592DDF" w:rsidRPr="005617AA">
        <w:rPr>
          <w:rFonts w:ascii="Open Sans" w:hAnsi="Open Sans" w:cs="Open Sans"/>
          <w:color w:val="000000"/>
        </w:rPr>
        <w:t>tałe patrolowanie całego terenu</w:t>
      </w:r>
      <w:r w:rsidR="006E69F3" w:rsidRPr="005617AA">
        <w:rPr>
          <w:rFonts w:ascii="Open Sans" w:hAnsi="Open Sans" w:cs="Open Sans"/>
          <w:color w:val="000000"/>
        </w:rPr>
        <w:t xml:space="preserve">, </w:t>
      </w:r>
      <w:r w:rsidR="00592DDF" w:rsidRPr="005617AA">
        <w:rPr>
          <w:rFonts w:ascii="Open Sans" w:hAnsi="Open Sans" w:cs="Open Sans"/>
          <w:color w:val="000000"/>
        </w:rPr>
        <w:t>budynków</w:t>
      </w:r>
      <w:r w:rsidR="00BA4564" w:rsidRPr="005617AA">
        <w:rPr>
          <w:rFonts w:ascii="Open Sans" w:hAnsi="Open Sans" w:cs="Open Sans"/>
          <w:color w:val="000000"/>
        </w:rPr>
        <w:t xml:space="preserve"> i pomostów cumowniczych oraz kąpieliskowego</w:t>
      </w:r>
      <w:r w:rsidR="00592DDF" w:rsidRPr="005617AA">
        <w:rPr>
          <w:rFonts w:ascii="Open Sans" w:hAnsi="Open Sans" w:cs="Open Sans"/>
          <w:color w:val="000000"/>
        </w:rPr>
        <w:t xml:space="preserve"> poprzez obchód i system telewizji dozoro</w:t>
      </w:r>
      <w:r w:rsidR="00693464" w:rsidRPr="005617AA">
        <w:rPr>
          <w:rFonts w:ascii="Open Sans" w:hAnsi="Open Sans" w:cs="Open Sans"/>
          <w:color w:val="000000"/>
        </w:rPr>
        <w:t>w</w:t>
      </w:r>
      <w:r w:rsidR="00592DDF" w:rsidRPr="005617AA">
        <w:rPr>
          <w:rFonts w:ascii="Open Sans" w:hAnsi="Open Sans" w:cs="Open Sans"/>
          <w:color w:val="000000"/>
        </w:rPr>
        <w:t>ej</w:t>
      </w:r>
      <w:r>
        <w:rPr>
          <w:rFonts w:ascii="Open Sans" w:hAnsi="Open Sans" w:cs="Open Sans"/>
          <w:color w:val="000000"/>
        </w:rPr>
        <w:t>,</w:t>
      </w:r>
    </w:p>
    <w:p w14:paraId="408B11C3" w14:textId="2E0A2387" w:rsidR="0000451F" w:rsidRPr="005617AA" w:rsidRDefault="005617AA" w:rsidP="005617AA">
      <w:pPr>
        <w:numPr>
          <w:ilvl w:val="0"/>
          <w:numId w:val="10"/>
        </w:numPr>
        <w:spacing w:before="100" w:beforeAutospacing="1" w:line="276" w:lineRule="auto"/>
        <w:rPr>
          <w:rFonts w:ascii="Open Sans" w:hAnsi="Open Sans" w:cs="Open Sans"/>
          <w:color w:val="000000"/>
        </w:rPr>
      </w:pPr>
      <w:r>
        <w:rPr>
          <w:rFonts w:ascii="Open Sans" w:hAnsi="Open Sans" w:cs="Open Sans"/>
          <w:color w:val="000000"/>
        </w:rPr>
        <w:t>n</w:t>
      </w:r>
      <w:r w:rsidR="008F5AA3" w:rsidRPr="005617AA">
        <w:rPr>
          <w:rFonts w:ascii="Open Sans" w:hAnsi="Open Sans" w:cs="Open Sans"/>
          <w:color w:val="000000"/>
        </w:rPr>
        <w:t>iezwłoczne reagowanie</w:t>
      </w:r>
      <w:r w:rsidR="00592DDF" w:rsidRPr="005617AA">
        <w:rPr>
          <w:rFonts w:ascii="Open Sans" w:hAnsi="Open Sans" w:cs="Open Sans"/>
          <w:color w:val="000000"/>
        </w:rPr>
        <w:t xml:space="preserve"> na wszelkie nieprawidłowości zgodnie </w:t>
      </w:r>
      <w:r w:rsidR="0000451F" w:rsidRPr="005617AA">
        <w:rPr>
          <w:rFonts w:ascii="Open Sans" w:hAnsi="Open Sans" w:cs="Open Sans"/>
          <w:color w:val="000000"/>
        </w:rPr>
        <w:t xml:space="preserve">z </w:t>
      </w:r>
      <w:r w:rsidR="00592DDF" w:rsidRPr="005617AA">
        <w:rPr>
          <w:rFonts w:ascii="Open Sans" w:hAnsi="Open Sans" w:cs="Open Sans"/>
          <w:color w:val="000000"/>
        </w:rPr>
        <w:t>obowiązującymi przepisami i regulaminami obowiązującymi na ośrodku</w:t>
      </w:r>
      <w:r>
        <w:rPr>
          <w:rFonts w:ascii="Open Sans" w:hAnsi="Open Sans" w:cs="Open Sans"/>
          <w:color w:val="000000"/>
        </w:rPr>
        <w:t>,</w:t>
      </w:r>
    </w:p>
    <w:p w14:paraId="32353DA8" w14:textId="30708A94" w:rsidR="00592DDF" w:rsidRPr="005617AA" w:rsidRDefault="005617AA" w:rsidP="005617AA">
      <w:pPr>
        <w:numPr>
          <w:ilvl w:val="0"/>
          <w:numId w:val="10"/>
        </w:numPr>
        <w:spacing w:before="100" w:beforeAutospacing="1" w:line="276" w:lineRule="auto"/>
        <w:rPr>
          <w:rFonts w:ascii="Open Sans" w:hAnsi="Open Sans" w:cs="Open Sans"/>
          <w:color w:val="000000"/>
        </w:rPr>
      </w:pPr>
      <w:r>
        <w:rPr>
          <w:rFonts w:ascii="Open Sans" w:hAnsi="Open Sans" w:cs="Open Sans"/>
          <w:color w:val="000000"/>
        </w:rPr>
        <w:t>o</w:t>
      </w:r>
      <w:r w:rsidR="00592DDF" w:rsidRPr="005617AA">
        <w:rPr>
          <w:rFonts w:ascii="Open Sans" w:hAnsi="Open Sans" w:cs="Open Sans"/>
          <w:color w:val="000000"/>
        </w:rPr>
        <w:t xml:space="preserve">chrona przed włamaniem do </w:t>
      </w:r>
      <w:r w:rsidR="00693464" w:rsidRPr="005617AA">
        <w:rPr>
          <w:rFonts w:ascii="Open Sans" w:hAnsi="Open Sans" w:cs="Open Sans"/>
          <w:color w:val="000000"/>
        </w:rPr>
        <w:t>ośrodka</w:t>
      </w:r>
      <w:r>
        <w:rPr>
          <w:rFonts w:ascii="Open Sans" w:hAnsi="Open Sans" w:cs="Open Sans"/>
          <w:color w:val="000000"/>
        </w:rPr>
        <w:t>,</w:t>
      </w:r>
    </w:p>
    <w:p w14:paraId="3F8B2B60" w14:textId="16CA5025" w:rsidR="00592DDF" w:rsidRPr="005617AA" w:rsidRDefault="005617AA" w:rsidP="005617AA">
      <w:pPr>
        <w:numPr>
          <w:ilvl w:val="0"/>
          <w:numId w:val="10"/>
        </w:numPr>
        <w:spacing w:before="100" w:beforeAutospacing="1" w:line="276" w:lineRule="auto"/>
        <w:rPr>
          <w:rFonts w:ascii="Open Sans" w:hAnsi="Open Sans" w:cs="Open Sans"/>
          <w:color w:val="000000"/>
        </w:rPr>
      </w:pPr>
      <w:r>
        <w:rPr>
          <w:rFonts w:ascii="Open Sans" w:hAnsi="Open Sans" w:cs="Open Sans"/>
          <w:color w:val="000000"/>
        </w:rPr>
        <w:t>o</w:t>
      </w:r>
      <w:r w:rsidR="00592DDF" w:rsidRPr="005617AA">
        <w:rPr>
          <w:rFonts w:ascii="Open Sans" w:hAnsi="Open Sans" w:cs="Open Sans"/>
          <w:color w:val="000000"/>
        </w:rPr>
        <w:t xml:space="preserve">chrona przed </w:t>
      </w:r>
      <w:r w:rsidR="00693464" w:rsidRPr="005617AA">
        <w:rPr>
          <w:rFonts w:ascii="Open Sans" w:hAnsi="Open Sans" w:cs="Open Sans"/>
          <w:color w:val="000000"/>
        </w:rPr>
        <w:t xml:space="preserve">kradzieżą </w:t>
      </w:r>
      <w:r w:rsidR="00592DDF" w:rsidRPr="005617AA">
        <w:rPr>
          <w:rFonts w:ascii="Open Sans" w:hAnsi="Open Sans" w:cs="Open Sans"/>
          <w:color w:val="000000"/>
        </w:rPr>
        <w:t xml:space="preserve">lub uszkodzeniem wyposażenia </w:t>
      </w:r>
      <w:r w:rsidR="00693464" w:rsidRPr="005617AA">
        <w:rPr>
          <w:rFonts w:ascii="Open Sans" w:hAnsi="Open Sans" w:cs="Open Sans"/>
          <w:color w:val="000000"/>
        </w:rPr>
        <w:t xml:space="preserve">ośrodka </w:t>
      </w:r>
      <w:r w:rsidR="006E69F3" w:rsidRPr="005617AA">
        <w:rPr>
          <w:rFonts w:ascii="Open Sans" w:hAnsi="Open Sans" w:cs="Open Sans"/>
          <w:color w:val="000000"/>
        </w:rPr>
        <w:t xml:space="preserve">i mienia </w:t>
      </w:r>
      <w:r w:rsidR="00EC2CD9" w:rsidRPr="005617AA">
        <w:rPr>
          <w:rFonts w:ascii="Open Sans" w:hAnsi="Open Sans" w:cs="Open Sans"/>
          <w:color w:val="000000"/>
        </w:rPr>
        <w:t>znajdującego się na jego terenie</w:t>
      </w:r>
      <w:r>
        <w:rPr>
          <w:rFonts w:ascii="Open Sans" w:hAnsi="Open Sans" w:cs="Open Sans"/>
          <w:color w:val="000000"/>
        </w:rPr>
        <w:t>,</w:t>
      </w:r>
    </w:p>
    <w:p w14:paraId="590BD771" w14:textId="1C7486C8" w:rsidR="00592DDF" w:rsidRPr="005617AA" w:rsidRDefault="005617AA" w:rsidP="005617AA">
      <w:pPr>
        <w:numPr>
          <w:ilvl w:val="0"/>
          <w:numId w:val="10"/>
        </w:numPr>
        <w:spacing w:before="100" w:beforeAutospacing="1" w:line="276" w:lineRule="auto"/>
        <w:rPr>
          <w:rFonts w:ascii="Open Sans" w:hAnsi="Open Sans" w:cs="Open Sans"/>
          <w:color w:val="000000"/>
        </w:rPr>
      </w:pPr>
      <w:r>
        <w:rPr>
          <w:rFonts w:ascii="Open Sans" w:hAnsi="Open Sans" w:cs="Open Sans"/>
          <w:color w:val="000000"/>
        </w:rPr>
        <w:t>w</w:t>
      </w:r>
      <w:r w:rsidR="00592DDF" w:rsidRPr="005617AA">
        <w:rPr>
          <w:rFonts w:ascii="Open Sans" w:hAnsi="Open Sans" w:cs="Open Sans"/>
          <w:color w:val="000000"/>
        </w:rPr>
        <w:t>ezwanie osób do opuszczenia obszaru lub obiektu w przypadku stwierdzenia braku uprawnień do przebywania na terenie chronionego obszaru lub obiektu, albo stwierdzenia zakłócania porządku</w:t>
      </w:r>
      <w:r>
        <w:rPr>
          <w:rFonts w:ascii="Open Sans" w:hAnsi="Open Sans" w:cs="Open Sans"/>
          <w:color w:val="000000"/>
        </w:rPr>
        <w:t>,</w:t>
      </w:r>
    </w:p>
    <w:p w14:paraId="3654F486" w14:textId="1D01FE28" w:rsidR="00592DDF" w:rsidRPr="005617AA" w:rsidRDefault="005617AA" w:rsidP="005617AA">
      <w:pPr>
        <w:numPr>
          <w:ilvl w:val="0"/>
          <w:numId w:val="10"/>
        </w:numPr>
        <w:spacing w:before="100" w:beforeAutospacing="1" w:line="276" w:lineRule="auto"/>
        <w:rPr>
          <w:rFonts w:ascii="Open Sans" w:hAnsi="Open Sans" w:cs="Open Sans"/>
          <w:color w:val="000000"/>
        </w:rPr>
      </w:pPr>
      <w:r>
        <w:rPr>
          <w:rFonts w:ascii="Open Sans" w:hAnsi="Open Sans" w:cs="Open Sans"/>
          <w:color w:val="000000"/>
        </w:rPr>
        <w:t>i</w:t>
      </w:r>
      <w:r w:rsidR="00592DDF" w:rsidRPr="005617AA">
        <w:rPr>
          <w:rFonts w:ascii="Open Sans" w:hAnsi="Open Sans" w:cs="Open Sans"/>
          <w:color w:val="000000"/>
        </w:rPr>
        <w:t>nterwencje wobec osób zakłócających porządek</w:t>
      </w:r>
      <w:r>
        <w:rPr>
          <w:rFonts w:ascii="Open Sans" w:hAnsi="Open Sans" w:cs="Open Sans"/>
          <w:color w:val="000000"/>
        </w:rPr>
        <w:t>,</w:t>
      </w:r>
    </w:p>
    <w:p w14:paraId="743596C9" w14:textId="150733FA" w:rsidR="00592DDF" w:rsidRPr="005617AA" w:rsidRDefault="005617AA" w:rsidP="005617AA">
      <w:pPr>
        <w:numPr>
          <w:ilvl w:val="0"/>
          <w:numId w:val="10"/>
        </w:numPr>
        <w:spacing w:before="100" w:beforeAutospacing="1" w:line="276" w:lineRule="auto"/>
        <w:rPr>
          <w:rFonts w:ascii="Open Sans" w:hAnsi="Open Sans" w:cs="Open Sans"/>
          <w:color w:val="000000"/>
        </w:rPr>
      </w:pPr>
      <w:r>
        <w:rPr>
          <w:rFonts w:ascii="Open Sans" w:hAnsi="Open Sans" w:cs="Open Sans"/>
          <w:color w:val="000000"/>
        </w:rPr>
        <w:t>n</w:t>
      </w:r>
      <w:r w:rsidR="00592DDF" w:rsidRPr="005617AA">
        <w:rPr>
          <w:rFonts w:ascii="Open Sans" w:hAnsi="Open Sans" w:cs="Open Sans"/>
          <w:color w:val="000000"/>
        </w:rPr>
        <w:t>adzór nad</w:t>
      </w:r>
      <w:r w:rsidR="007B45E9" w:rsidRPr="005617AA">
        <w:rPr>
          <w:rFonts w:ascii="Open Sans" w:hAnsi="Open Sans" w:cs="Open Sans"/>
          <w:color w:val="000000"/>
        </w:rPr>
        <w:t xml:space="preserve"> łodziami i sprzętem pływającym zdeponowanym do przechowania</w:t>
      </w:r>
      <w:r w:rsidR="00592DDF" w:rsidRPr="005617AA">
        <w:rPr>
          <w:rFonts w:ascii="Open Sans" w:hAnsi="Open Sans" w:cs="Open Sans"/>
          <w:color w:val="000000"/>
        </w:rPr>
        <w:t xml:space="preserve"> </w:t>
      </w:r>
      <w:r w:rsidR="007B45E9" w:rsidRPr="005617AA">
        <w:rPr>
          <w:rFonts w:ascii="Open Sans" w:hAnsi="Open Sans" w:cs="Open Sans"/>
          <w:color w:val="000000"/>
        </w:rPr>
        <w:t xml:space="preserve">na </w:t>
      </w:r>
      <w:r w:rsidR="00592DDF" w:rsidRPr="005617AA">
        <w:rPr>
          <w:rFonts w:ascii="Open Sans" w:hAnsi="Open Sans" w:cs="Open Sans"/>
          <w:color w:val="000000"/>
        </w:rPr>
        <w:t>parki</w:t>
      </w:r>
      <w:r w:rsidR="00EC2CD9" w:rsidRPr="005617AA">
        <w:rPr>
          <w:rFonts w:ascii="Open Sans" w:hAnsi="Open Sans" w:cs="Open Sans"/>
          <w:color w:val="000000"/>
        </w:rPr>
        <w:t>nga</w:t>
      </w:r>
      <w:r w:rsidR="007B45E9" w:rsidRPr="005617AA">
        <w:rPr>
          <w:rFonts w:ascii="Open Sans" w:hAnsi="Open Sans" w:cs="Open Sans"/>
          <w:color w:val="000000"/>
        </w:rPr>
        <w:t>ch lub</w:t>
      </w:r>
      <w:r w:rsidR="00BA4564" w:rsidRPr="005617AA">
        <w:rPr>
          <w:rFonts w:ascii="Open Sans" w:hAnsi="Open Sans" w:cs="Open Sans"/>
          <w:color w:val="000000"/>
        </w:rPr>
        <w:t xml:space="preserve"> zacumowanym przy pomostach</w:t>
      </w:r>
      <w:r>
        <w:rPr>
          <w:rFonts w:ascii="Open Sans" w:hAnsi="Open Sans" w:cs="Open Sans"/>
          <w:color w:val="000000"/>
        </w:rPr>
        <w:t>,</w:t>
      </w:r>
    </w:p>
    <w:p w14:paraId="46E6A29E" w14:textId="342BBEA3" w:rsidR="00592DDF" w:rsidRPr="005617AA" w:rsidRDefault="005617AA" w:rsidP="005617AA">
      <w:pPr>
        <w:numPr>
          <w:ilvl w:val="0"/>
          <w:numId w:val="10"/>
        </w:numPr>
        <w:spacing w:before="100" w:beforeAutospacing="1" w:line="276" w:lineRule="auto"/>
        <w:rPr>
          <w:rFonts w:ascii="Open Sans" w:hAnsi="Open Sans" w:cs="Open Sans"/>
          <w:color w:val="000000"/>
        </w:rPr>
      </w:pPr>
      <w:r>
        <w:rPr>
          <w:rFonts w:ascii="Open Sans" w:hAnsi="Open Sans" w:cs="Open Sans"/>
          <w:color w:val="000000"/>
        </w:rPr>
        <w:t>n</w:t>
      </w:r>
      <w:r w:rsidR="00592DDF" w:rsidRPr="005617AA">
        <w:rPr>
          <w:rFonts w:ascii="Open Sans" w:hAnsi="Open Sans" w:cs="Open Sans"/>
          <w:color w:val="000000"/>
        </w:rPr>
        <w:t>atychmiastowe reagowanie w sytu</w:t>
      </w:r>
      <w:r w:rsidR="008F5AA3" w:rsidRPr="005617AA">
        <w:rPr>
          <w:rFonts w:ascii="Open Sans" w:hAnsi="Open Sans" w:cs="Open Sans"/>
          <w:color w:val="000000"/>
        </w:rPr>
        <w:t>acji zagrożenia pożarem, zalaniem, ewentualnie innymi nieprzewidzianymi zdarzeniami losowymi</w:t>
      </w:r>
      <w:r w:rsidR="00592DDF" w:rsidRPr="005617AA">
        <w:rPr>
          <w:rFonts w:ascii="Open Sans" w:hAnsi="Open Sans" w:cs="Open Sans"/>
          <w:color w:val="000000"/>
        </w:rPr>
        <w:t xml:space="preserve"> oraz niezwłoczne po</w:t>
      </w:r>
      <w:r w:rsidR="008F5AA3" w:rsidRPr="005617AA">
        <w:rPr>
          <w:rFonts w:ascii="Open Sans" w:hAnsi="Open Sans" w:cs="Open Sans"/>
          <w:color w:val="000000"/>
        </w:rPr>
        <w:t xml:space="preserve">wiadamianie odpowiednich służb, </w:t>
      </w:r>
      <w:r w:rsidR="00146440" w:rsidRPr="005617AA">
        <w:rPr>
          <w:rFonts w:ascii="Open Sans" w:hAnsi="Open Sans" w:cs="Open Sans"/>
          <w:color w:val="000000"/>
        </w:rPr>
        <w:t>pod</w:t>
      </w:r>
      <w:r w:rsidR="00592DDF" w:rsidRPr="005617AA">
        <w:rPr>
          <w:rFonts w:ascii="Open Sans" w:hAnsi="Open Sans" w:cs="Open Sans"/>
          <w:color w:val="000000"/>
        </w:rPr>
        <w:t xml:space="preserve"> rygorem odpowiedzialności Wykonawcy za skutki zdarzeń, jakie mogą wystąpić</w:t>
      </w:r>
      <w:r w:rsidR="00146440" w:rsidRPr="005617AA">
        <w:rPr>
          <w:rFonts w:ascii="Open Sans" w:hAnsi="Open Sans" w:cs="Open Sans"/>
          <w:color w:val="000000"/>
        </w:rPr>
        <w:t xml:space="preserve"> </w:t>
      </w:r>
      <w:r w:rsidR="00592DDF" w:rsidRPr="005617AA">
        <w:rPr>
          <w:rFonts w:ascii="Open Sans" w:hAnsi="Open Sans" w:cs="Open Sans"/>
          <w:color w:val="000000"/>
        </w:rPr>
        <w:t>z powodu opóźnienia reakcji na zdarzenie</w:t>
      </w:r>
      <w:r>
        <w:rPr>
          <w:rFonts w:ascii="Open Sans" w:hAnsi="Open Sans" w:cs="Open Sans"/>
          <w:color w:val="000000"/>
        </w:rPr>
        <w:t>,</w:t>
      </w:r>
    </w:p>
    <w:p w14:paraId="18F95C25" w14:textId="225422A9" w:rsidR="0000451F" w:rsidRPr="005617AA" w:rsidRDefault="005617AA" w:rsidP="005617AA">
      <w:pPr>
        <w:numPr>
          <w:ilvl w:val="0"/>
          <w:numId w:val="10"/>
        </w:numPr>
        <w:tabs>
          <w:tab w:val="left" w:pos="2008"/>
        </w:tabs>
        <w:suppressAutoHyphens/>
        <w:spacing w:line="276" w:lineRule="auto"/>
        <w:rPr>
          <w:rFonts w:ascii="Open Sans" w:hAnsi="Open Sans" w:cs="Open Sans"/>
        </w:rPr>
      </w:pPr>
      <w:r>
        <w:rPr>
          <w:rFonts w:ascii="Open Sans" w:hAnsi="Open Sans" w:cs="Open Sans"/>
        </w:rPr>
        <w:t>w</w:t>
      </w:r>
      <w:r w:rsidR="0000451F" w:rsidRPr="005617AA">
        <w:rPr>
          <w:rFonts w:ascii="Open Sans" w:hAnsi="Open Sans" w:cs="Open Sans"/>
        </w:rPr>
        <w:t xml:space="preserve"> uzasadnionych przypadkach wezwanie odpowiednich służb (policja, straż miejska, straż pożar</w:t>
      </w:r>
      <w:r>
        <w:rPr>
          <w:rFonts w:ascii="Open Sans" w:hAnsi="Open Sans" w:cs="Open Sans"/>
        </w:rPr>
        <w:t>na, pogotowie ratunkowe i inne),</w:t>
      </w:r>
    </w:p>
    <w:p w14:paraId="3150BBA1" w14:textId="2E290651" w:rsidR="00592DDF" w:rsidRPr="005617AA" w:rsidRDefault="005617AA" w:rsidP="005617AA">
      <w:pPr>
        <w:numPr>
          <w:ilvl w:val="0"/>
          <w:numId w:val="10"/>
        </w:numPr>
        <w:spacing w:before="100" w:beforeAutospacing="1" w:line="276" w:lineRule="auto"/>
        <w:rPr>
          <w:rFonts w:ascii="Open Sans" w:hAnsi="Open Sans" w:cs="Open Sans"/>
          <w:color w:val="000000"/>
        </w:rPr>
      </w:pPr>
      <w:r>
        <w:rPr>
          <w:rFonts w:ascii="Open Sans" w:hAnsi="Open Sans" w:cs="Open Sans"/>
          <w:color w:val="000000"/>
        </w:rPr>
        <w:t>z</w:t>
      </w:r>
      <w:r w:rsidR="008F5AA3" w:rsidRPr="005617AA">
        <w:rPr>
          <w:rFonts w:ascii="Open Sans" w:hAnsi="Open Sans" w:cs="Open Sans"/>
          <w:color w:val="000000"/>
        </w:rPr>
        <w:t xml:space="preserve">apewnienie wykonania, przez pracowników ochrony, </w:t>
      </w:r>
      <w:r w:rsidR="00592DDF" w:rsidRPr="005617AA">
        <w:rPr>
          <w:rFonts w:ascii="Open Sans" w:hAnsi="Open Sans" w:cs="Open Sans"/>
          <w:color w:val="000000"/>
        </w:rPr>
        <w:t>poleceń upoważnionych pracowników Zamawiającego, dotyczących zapewnienia bezpieczeństwa osób i ochrony mienia</w:t>
      </w:r>
      <w:r>
        <w:rPr>
          <w:rFonts w:ascii="Open Sans" w:hAnsi="Open Sans" w:cs="Open Sans"/>
          <w:color w:val="000000"/>
        </w:rPr>
        <w:t>,</w:t>
      </w:r>
    </w:p>
    <w:p w14:paraId="013ACE35" w14:textId="4AB7258D" w:rsidR="00592DDF" w:rsidRPr="005617AA" w:rsidRDefault="005617AA" w:rsidP="005617AA">
      <w:pPr>
        <w:pStyle w:val="Akapitzlist"/>
        <w:numPr>
          <w:ilvl w:val="0"/>
          <w:numId w:val="10"/>
        </w:numPr>
        <w:spacing w:line="276" w:lineRule="auto"/>
        <w:contextualSpacing w:val="0"/>
        <w:rPr>
          <w:rFonts w:ascii="Open Sans" w:hAnsi="Open Sans" w:cs="Open Sans"/>
          <w:color w:val="000000"/>
        </w:rPr>
      </w:pPr>
      <w:r>
        <w:rPr>
          <w:rFonts w:ascii="Open Sans" w:hAnsi="Open Sans" w:cs="Open Sans"/>
          <w:color w:val="000000"/>
        </w:rPr>
        <w:t>i</w:t>
      </w:r>
      <w:r w:rsidR="00592DDF" w:rsidRPr="005617AA">
        <w:rPr>
          <w:rFonts w:ascii="Open Sans" w:hAnsi="Open Sans" w:cs="Open Sans"/>
          <w:color w:val="000000"/>
        </w:rPr>
        <w:t xml:space="preserve">nformowanie na bieżąco upoważnionego pracownika Zamawiającego o zaistniałych </w:t>
      </w:r>
      <w:r>
        <w:rPr>
          <w:rFonts w:ascii="Open Sans" w:hAnsi="Open Sans" w:cs="Open Sans"/>
          <w:color w:val="000000"/>
        </w:rPr>
        <w:t>nieprawidłowościach i usterkach,</w:t>
      </w:r>
    </w:p>
    <w:p w14:paraId="48057C01" w14:textId="5CD22709" w:rsidR="0000451F" w:rsidRPr="005617AA" w:rsidRDefault="005617AA" w:rsidP="005617AA">
      <w:pPr>
        <w:numPr>
          <w:ilvl w:val="0"/>
          <w:numId w:val="10"/>
        </w:numPr>
        <w:spacing w:before="100" w:beforeAutospacing="1" w:line="276" w:lineRule="auto"/>
        <w:rPr>
          <w:rFonts w:ascii="Open Sans" w:hAnsi="Open Sans" w:cs="Open Sans"/>
          <w:color w:val="000000"/>
        </w:rPr>
      </w:pPr>
      <w:r>
        <w:rPr>
          <w:rFonts w:ascii="Open Sans" w:hAnsi="Open Sans" w:cs="Open Sans"/>
          <w:color w:val="000000"/>
        </w:rPr>
        <w:t>z</w:t>
      </w:r>
      <w:r w:rsidR="00592DDF" w:rsidRPr="005617AA">
        <w:rPr>
          <w:rFonts w:ascii="Open Sans" w:hAnsi="Open Sans" w:cs="Open Sans"/>
          <w:color w:val="000000"/>
        </w:rPr>
        <w:t xml:space="preserve">abezpieczenie </w:t>
      </w:r>
      <w:r w:rsidR="0000451F" w:rsidRPr="005617AA">
        <w:rPr>
          <w:rFonts w:ascii="Open Sans" w:hAnsi="Open Sans" w:cs="Open Sans"/>
          <w:color w:val="000000"/>
        </w:rPr>
        <w:t xml:space="preserve">całodobowej </w:t>
      </w:r>
      <w:r w:rsidR="00592DDF" w:rsidRPr="005617AA">
        <w:rPr>
          <w:rFonts w:ascii="Open Sans" w:hAnsi="Open Sans" w:cs="Open Sans"/>
          <w:color w:val="000000"/>
        </w:rPr>
        <w:t>samochodowej grupy interwencyjnej, której zadaniem będzie, w przypadku zgłoszenia zagrożenia lub potrzeby wsparcia, dotarcie do chronionego obiektu</w:t>
      </w:r>
      <w:r w:rsidR="00146440" w:rsidRPr="005617AA">
        <w:rPr>
          <w:rFonts w:ascii="Open Sans" w:hAnsi="Open Sans" w:cs="Open Sans"/>
          <w:color w:val="000000"/>
        </w:rPr>
        <w:t xml:space="preserve"> </w:t>
      </w:r>
      <w:r w:rsidR="00EB1462" w:rsidRPr="005617AA">
        <w:rPr>
          <w:rFonts w:ascii="Open Sans" w:hAnsi="Open Sans" w:cs="Open Sans"/>
          <w:bCs/>
          <w:color w:val="000000"/>
        </w:rPr>
        <w:t>w</w:t>
      </w:r>
      <w:r w:rsidR="00146440" w:rsidRPr="005617AA">
        <w:rPr>
          <w:rFonts w:ascii="Open Sans" w:hAnsi="Open Sans" w:cs="Open Sans"/>
          <w:bCs/>
          <w:color w:val="000000"/>
        </w:rPr>
        <w:t xml:space="preserve"> </w:t>
      </w:r>
      <w:r w:rsidR="00EB1462" w:rsidRPr="005617AA">
        <w:rPr>
          <w:rFonts w:ascii="Open Sans" w:hAnsi="Open Sans" w:cs="Open Sans"/>
          <w:bCs/>
          <w:color w:val="000000"/>
        </w:rPr>
        <w:t>czasie nie dłuższym niż 15</w:t>
      </w:r>
      <w:r w:rsidR="00592DDF" w:rsidRPr="005617AA">
        <w:rPr>
          <w:rFonts w:ascii="Open Sans" w:hAnsi="Open Sans" w:cs="Open Sans"/>
          <w:bCs/>
          <w:color w:val="000000"/>
        </w:rPr>
        <w:t xml:space="preserve"> minut</w:t>
      </w:r>
      <w:r>
        <w:rPr>
          <w:rFonts w:ascii="Open Sans" w:hAnsi="Open Sans" w:cs="Open Sans"/>
          <w:bCs/>
          <w:color w:val="000000"/>
        </w:rPr>
        <w:t>,</w:t>
      </w:r>
    </w:p>
    <w:p w14:paraId="136CAE9D" w14:textId="5DF1F175" w:rsidR="00303B34" w:rsidRDefault="005617AA" w:rsidP="004F1646">
      <w:pPr>
        <w:numPr>
          <w:ilvl w:val="0"/>
          <w:numId w:val="10"/>
        </w:numPr>
        <w:spacing w:before="100" w:beforeAutospacing="1" w:line="276" w:lineRule="auto"/>
        <w:rPr>
          <w:rFonts w:ascii="Open Sans" w:hAnsi="Open Sans" w:cs="Open Sans"/>
          <w:color w:val="000000"/>
        </w:rPr>
      </w:pPr>
      <w:r>
        <w:rPr>
          <w:rFonts w:ascii="Open Sans" w:hAnsi="Open Sans" w:cs="Open Sans"/>
          <w:color w:val="000000"/>
        </w:rPr>
        <w:t>d</w:t>
      </w:r>
      <w:r w:rsidR="00592DDF" w:rsidRPr="005617AA">
        <w:rPr>
          <w:rFonts w:ascii="Open Sans" w:hAnsi="Open Sans" w:cs="Open Sans"/>
          <w:color w:val="000000"/>
        </w:rPr>
        <w:t>odatkowa ochrona imprez organizowanych przez Zamawiającego</w:t>
      </w:r>
      <w:r w:rsidR="0000451F" w:rsidRPr="005617AA">
        <w:rPr>
          <w:rFonts w:ascii="Open Sans" w:hAnsi="Open Sans" w:cs="Open Sans"/>
          <w:color w:val="000000"/>
        </w:rPr>
        <w:t>.</w:t>
      </w:r>
      <w:r w:rsidR="00837785" w:rsidRPr="005617AA">
        <w:rPr>
          <w:rFonts w:ascii="Open Sans" w:hAnsi="Open Sans" w:cs="Open Sans"/>
        </w:rPr>
        <w:t xml:space="preserve"> </w:t>
      </w:r>
    </w:p>
    <w:p w14:paraId="25C90047" w14:textId="77777777" w:rsidR="004F1646" w:rsidRDefault="004F1646" w:rsidP="004F1646">
      <w:pPr>
        <w:spacing w:before="100" w:beforeAutospacing="1" w:line="276" w:lineRule="auto"/>
        <w:ind w:left="720"/>
        <w:rPr>
          <w:rFonts w:ascii="Open Sans" w:hAnsi="Open Sans" w:cs="Open Sans"/>
          <w:color w:val="000000"/>
        </w:rPr>
      </w:pPr>
    </w:p>
    <w:p w14:paraId="1D9C0FF5" w14:textId="77777777" w:rsidR="003C6C12" w:rsidRPr="004F1646" w:rsidRDefault="003C6C12" w:rsidP="004F1646">
      <w:pPr>
        <w:spacing w:before="100" w:beforeAutospacing="1" w:line="276" w:lineRule="auto"/>
        <w:ind w:left="720"/>
        <w:rPr>
          <w:rFonts w:ascii="Open Sans" w:hAnsi="Open Sans" w:cs="Open Sans"/>
          <w:color w:val="000000"/>
        </w:rPr>
      </w:pPr>
    </w:p>
    <w:p w14:paraId="78F00C4D" w14:textId="77777777" w:rsidR="00837785" w:rsidRPr="005617AA" w:rsidRDefault="00837785" w:rsidP="005617AA">
      <w:pPr>
        <w:numPr>
          <w:ilvl w:val="2"/>
          <w:numId w:val="1"/>
        </w:numPr>
        <w:tabs>
          <w:tab w:val="clear" w:pos="3780"/>
        </w:tabs>
        <w:autoSpaceDE w:val="0"/>
        <w:autoSpaceDN w:val="0"/>
        <w:adjustRightInd w:val="0"/>
        <w:spacing w:line="276" w:lineRule="auto"/>
        <w:ind w:left="357" w:hanging="357"/>
        <w:rPr>
          <w:rFonts w:ascii="Open Sans" w:hAnsi="Open Sans" w:cs="Open Sans"/>
        </w:rPr>
      </w:pPr>
      <w:r w:rsidRPr="005617AA">
        <w:rPr>
          <w:rFonts w:ascii="Open Sans" w:hAnsi="Open Sans" w:cs="Open Sans"/>
        </w:rPr>
        <w:lastRenderedPageBreak/>
        <w:t xml:space="preserve">Wykonawca zobowiązuje się do: </w:t>
      </w:r>
    </w:p>
    <w:p w14:paraId="2C14D8EA" w14:textId="65344B5C" w:rsidR="005C6240" w:rsidRPr="005617AA" w:rsidRDefault="005617AA" w:rsidP="005617AA">
      <w:pPr>
        <w:numPr>
          <w:ilvl w:val="1"/>
          <w:numId w:val="2"/>
        </w:numPr>
        <w:tabs>
          <w:tab w:val="num" w:pos="720"/>
        </w:tabs>
        <w:autoSpaceDE w:val="0"/>
        <w:autoSpaceDN w:val="0"/>
        <w:adjustRightInd w:val="0"/>
        <w:spacing w:line="276" w:lineRule="auto"/>
        <w:ind w:left="714" w:hanging="357"/>
        <w:rPr>
          <w:rFonts w:ascii="Open Sans" w:hAnsi="Open Sans" w:cs="Open Sans"/>
        </w:rPr>
      </w:pPr>
      <w:r>
        <w:rPr>
          <w:rFonts w:ascii="Open Sans" w:hAnsi="Open Sans" w:cs="Open Sans"/>
        </w:rPr>
        <w:t>r</w:t>
      </w:r>
      <w:r w:rsidR="005C6240" w:rsidRPr="005617AA">
        <w:rPr>
          <w:rFonts w:ascii="Open Sans" w:hAnsi="Open Sans" w:cs="Open Sans"/>
        </w:rPr>
        <w:t>ealizacji ochrony zgod</w:t>
      </w:r>
      <w:r w:rsidR="00E97488" w:rsidRPr="005617AA">
        <w:rPr>
          <w:rFonts w:ascii="Open Sans" w:hAnsi="Open Sans" w:cs="Open Sans"/>
        </w:rPr>
        <w:t>nie z przepisami regulującymi tę</w:t>
      </w:r>
      <w:r w:rsidR="005C6240" w:rsidRPr="005617AA">
        <w:rPr>
          <w:rFonts w:ascii="Open Sans" w:hAnsi="Open Sans" w:cs="Open Sans"/>
        </w:rPr>
        <w:t xml:space="preserve"> działalność, w szczególności zgodnie z ustawą z dnia 22 sierpnia 1997 roku o ochronie osób i mienia</w:t>
      </w:r>
      <w:r w:rsidR="00130BC1" w:rsidRPr="005617AA">
        <w:rPr>
          <w:rFonts w:ascii="Open Sans" w:hAnsi="Open Sans" w:cs="Open Sans"/>
        </w:rPr>
        <w:t xml:space="preserve"> </w:t>
      </w:r>
      <w:r w:rsidR="005C6240" w:rsidRPr="005617AA">
        <w:rPr>
          <w:rFonts w:ascii="Open Sans" w:hAnsi="Open Sans" w:cs="Open Sans"/>
        </w:rPr>
        <w:t>oraz aktami wykonawc</w:t>
      </w:r>
      <w:r>
        <w:rPr>
          <w:rFonts w:ascii="Open Sans" w:hAnsi="Open Sans" w:cs="Open Sans"/>
        </w:rPr>
        <w:t>zymi wydanymi na jej podstawie,</w:t>
      </w:r>
    </w:p>
    <w:p w14:paraId="36D25510" w14:textId="130C2E1A" w:rsidR="005046A2" w:rsidRPr="005617AA" w:rsidRDefault="005617AA" w:rsidP="005617AA">
      <w:pPr>
        <w:numPr>
          <w:ilvl w:val="1"/>
          <w:numId w:val="2"/>
        </w:numPr>
        <w:tabs>
          <w:tab w:val="num" w:pos="720"/>
        </w:tabs>
        <w:autoSpaceDE w:val="0"/>
        <w:autoSpaceDN w:val="0"/>
        <w:adjustRightInd w:val="0"/>
        <w:spacing w:line="276" w:lineRule="auto"/>
        <w:ind w:left="714" w:hanging="357"/>
        <w:rPr>
          <w:rFonts w:ascii="Open Sans" w:hAnsi="Open Sans" w:cs="Open Sans"/>
        </w:rPr>
      </w:pPr>
      <w:r>
        <w:rPr>
          <w:rFonts w:ascii="Open Sans" w:hAnsi="Open Sans" w:cs="Open Sans"/>
        </w:rPr>
        <w:t>z</w:t>
      </w:r>
      <w:r w:rsidR="005046A2" w:rsidRPr="005617AA">
        <w:rPr>
          <w:rFonts w:ascii="Open Sans" w:hAnsi="Open Sans" w:cs="Open Sans"/>
        </w:rPr>
        <w:t>atrudnienia pracowników ochrony posiadających niezbędne przygotowanie zawodowe, potwierdzone stosowny</w:t>
      </w:r>
      <w:r>
        <w:rPr>
          <w:rFonts w:ascii="Open Sans" w:hAnsi="Open Sans" w:cs="Open Sans"/>
        </w:rPr>
        <w:t>mi dokumentami,</w:t>
      </w:r>
    </w:p>
    <w:p w14:paraId="3E16084D" w14:textId="6BC6A566" w:rsidR="00837785" w:rsidRPr="005617AA" w:rsidRDefault="005617AA" w:rsidP="005617AA">
      <w:pPr>
        <w:numPr>
          <w:ilvl w:val="1"/>
          <w:numId w:val="2"/>
        </w:numPr>
        <w:tabs>
          <w:tab w:val="num" w:pos="720"/>
        </w:tabs>
        <w:autoSpaceDE w:val="0"/>
        <w:autoSpaceDN w:val="0"/>
        <w:adjustRightInd w:val="0"/>
        <w:spacing w:line="276" w:lineRule="auto"/>
        <w:ind w:left="720"/>
        <w:rPr>
          <w:rFonts w:ascii="Open Sans" w:hAnsi="Open Sans" w:cs="Open Sans"/>
        </w:rPr>
      </w:pPr>
      <w:r>
        <w:rPr>
          <w:rFonts w:ascii="Open Sans" w:hAnsi="Open Sans" w:cs="Open Sans"/>
        </w:rPr>
        <w:t>w</w:t>
      </w:r>
      <w:r w:rsidR="00837785" w:rsidRPr="005617AA">
        <w:rPr>
          <w:rFonts w:ascii="Open Sans" w:hAnsi="Open Sans" w:cs="Open Sans"/>
        </w:rPr>
        <w:t>ykonywania ochrony za pośrednictwem osób posiadających</w:t>
      </w:r>
      <w:r w:rsidR="005046A2" w:rsidRPr="005617AA">
        <w:rPr>
          <w:rFonts w:ascii="Open Sans" w:hAnsi="Open Sans" w:cs="Open Sans"/>
        </w:rPr>
        <w:t xml:space="preserve"> </w:t>
      </w:r>
      <w:r w:rsidR="00837785" w:rsidRPr="005617AA">
        <w:rPr>
          <w:rFonts w:ascii="Open Sans" w:hAnsi="Open Sans" w:cs="Open Sans"/>
        </w:rPr>
        <w:t>przeszkolenie w zakresie ogólnych zasad udzielania pierws</w:t>
      </w:r>
      <w:r w:rsidR="003379C6" w:rsidRPr="005617AA">
        <w:rPr>
          <w:rFonts w:ascii="Open Sans" w:hAnsi="Open Sans" w:cs="Open Sans"/>
        </w:rPr>
        <w:t>zej pomocy oraz profilaktyki p</w:t>
      </w:r>
      <w:r>
        <w:rPr>
          <w:rFonts w:ascii="Open Sans" w:hAnsi="Open Sans" w:cs="Open Sans"/>
        </w:rPr>
        <w:t>poż.,</w:t>
      </w:r>
    </w:p>
    <w:p w14:paraId="6E49425E" w14:textId="3E0ED536" w:rsidR="005046A2" w:rsidRPr="005617AA" w:rsidRDefault="005617AA" w:rsidP="005617AA">
      <w:pPr>
        <w:numPr>
          <w:ilvl w:val="1"/>
          <w:numId w:val="2"/>
        </w:numPr>
        <w:tabs>
          <w:tab w:val="num" w:pos="720"/>
        </w:tabs>
        <w:autoSpaceDE w:val="0"/>
        <w:autoSpaceDN w:val="0"/>
        <w:adjustRightInd w:val="0"/>
        <w:spacing w:line="276" w:lineRule="auto"/>
        <w:ind w:left="720"/>
        <w:rPr>
          <w:rFonts w:ascii="Open Sans" w:hAnsi="Open Sans" w:cs="Open Sans"/>
        </w:rPr>
      </w:pPr>
      <w:r>
        <w:rPr>
          <w:rFonts w:ascii="Open Sans" w:hAnsi="Open Sans" w:cs="Open Sans"/>
          <w:color w:val="000000"/>
        </w:rPr>
        <w:t>w</w:t>
      </w:r>
      <w:r w:rsidR="005046A2" w:rsidRPr="005617AA">
        <w:rPr>
          <w:rFonts w:ascii="Open Sans" w:hAnsi="Open Sans" w:cs="Open Sans"/>
          <w:color w:val="000000"/>
        </w:rPr>
        <w:t xml:space="preserve">yposażenia chronionego obiektu w </w:t>
      </w:r>
      <w:r w:rsidR="00826424" w:rsidRPr="005617AA">
        <w:rPr>
          <w:rFonts w:ascii="Open Sans" w:hAnsi="Open Sans" w:cs="Open Sans"/>
          <w:color w:val="000000"/>
        </w:rPr>
        <w:t xml:space="preserve">środki łączności i </w:t>
      </w:r>
      <w:r w:rsidR="005046A2" w:rsidRPr="005617AA">
        <w:rPr>
          <w:rFonts w:ascii="Open Sans" w:hAnsi="Open Sans" w:cs="Open Sans"/>
          <w:color w:val="000000"/>
        </w:rPr>
        <w:t>środki bezpośredniej łączności</w:t>
      </w:r>
      <w:r w:rsidR="004D5276" w:rsidRPr="005617AA">
        <w:rPr>
          <w:rFonts w:ascii="Open Sans" w:hAnsi="Open Sans" w:cs="Open Sans"/>
          <w:color w:val="000000"/>
        </w:rPr>
        <w:t xml:space="preserve"> </w:t>
      </w:r>
      <w:r w:rsidR="005046A2" w:rsidRPr="005617AA">
        <w:rPr>
          <w:rFonts w:ascii="Open Sans" w:hAnsi="Open Sans" w:cs="Open Sans"/>
          <w:color w:val="000000"/>
        </w:rPr>
        <w:t>(w tym w</w:t>
      </w:r>
      <w:r w:rsidR="00E97488" w:rsidRPr="005617AA">
        <w:rPr>
          <w:rFonts w:ascii="Open Sans" w:hAnsi="Open Sans" w:cs="Open Sans"/>
          <w:color w:val="000000"/>
        </w:rPr>
        <w:t xml:space="preserve"> dwa</w:t>
      </w:r>
      <w:r w:rsidR="005046A2" w:rsidRPr="005617AA">
        <w:rPr>
          <w:rFonts w:ascii="Open Sans" w:hAnsi="Open Sans" w:cs="Open Sans"/>
          <w:color w:val="000000"/>
        </w:rPr>
        <w:t xml:space="preserve"> pilot</w:t>
      </w:r>
      <w:r w:rsidR="00E97488" w:rsidRPr="005617AA">
        <w:rPr>
          <w:rFonts w:ascii="Open Sans" w:hAnsi="Open Sans" w:cs="Open Sans"/>
          <w:color w:val="000000"/>
        </w:rPr>
        <w:t>y antynapadowe – dla pracownika i recepcji, telefon, krótkofalówki</w:t>
      </w:r>
      <w:r>
        <w:rPr>
          <w:rFonts w:ascii="Open Sans" w:hAnsi="Open Sans" w:cs="Open Sans"/>
          <w:color w:val="000000"/>
        </w:rPr>
        <w:t>),</w:t>
      </w:r>
    </w:p>
    <w:p w14:paraId="0B840C88" w14:textId="01867269" w:rsidR="005046A2" w:rsidRPr="005617AA" w:rsidRDefault="005617AA" w:rsidP="005617AA">
      <w:pPr>
        <w:numPr>
          <w:ilvl w:val="1"/>
          <w:numId w:val="2"/>
        </w:numPr>
        <w:tabs>
          <w:tab w:val="num" w:pos="720"/>
        </w:tabs>
        <w:autoSpaceDE w:val="0"/>
        <w:autoSpaceDN w:val="0"/>
        <w:adjustRightInd w:val="0"/>
        <w:spacing w:line="276" w:lineRule="auto"/>
        <w:ind w:left="720"/>
        <w:rPr>
          <w:rFonts w:ascii="Open Sans" w:hAnsi="Open Sans" w:cs="Open Sans"/>
        </w:rPr>
      </w:pPr>
      <w:r>
        <w:rPr>
          <w:rFonts w:ascii="Open Sans" w:hAnsi="Open Sans" w:cs="Open Sans"/>
        </w:rPr>
        <w:t>p</w:t>
      </w:r>
      <w:r w:rsidR="00826424" w:rsidRPr="005617AA">
        <w:rPr>
          <w:rFonts w:ascii="Open Sans" w:hAnsi="Open Sans" w:cs="Open Sans"/>
        </w:rPr>
        <w:t>osiadania sa</w:t>
      </w:r>
      <w:r>
        <w:rPr>
          <w:rFonts w:ascii="Open Sans" w:hAnsi="Open Sans" w:cs="Open Sans"/>
        </w:rPr>
        <w:t>mochodowej grupy interwencyjnej,</w:t>
      </w:r>
    </w:p>
    <w:p w14:paraId="63E184F6" w14:textId="489BF9D8" w:rsidR="00AC22FB" w:rsidRPr="005617AA" w:rsidRDefault="005617AA" w:rsidP="005617AA">
      <w:pPr>
        <w:numPr>
          <w:ilvl w:val="1"/>
          <w:numId w:val="2"/>
        </w:numPr>
        <w:tabs>
          <w:tab w:val="num" w:pos="720"/>
        </w:tabs>
        <w:autoSpaceDE w:val="0"/>
        <w:autoSpaceDN w:val="0"/>
        <w:adjustRightInd w:val="0"/>
        <w:spacing w:line="276" w:lineRule="auto"/>
        <w:ind w:left="720"/>
        <w:rPr>
          <w:rFonts w:ascii="Open Sans" w:hAnsi="Open Sans" w:cs="Open Sans"/>
        </w:rPr>
      </w:pPr>
      <w:r>
        <w:rPr>
          <w:rFonts w:ascii="Open Sans" w:hAnsi="Open Sans" w:cs="Open Sans"/>
        </w:rPr>
        <w:t>p</w:t>
      </w:r>
      <w:r w:rsidR="00AC22FB" w:rsidRPr="005617AA">
        <w:rPr>
          <w:rFonts w:ascii="Open Sans" w:hAnsi="Open Sans" w:cs="Open Sans"/>
        </w:rPr>
        <w:t>rzekazywania Zamawiającemu harmonogramu czasu pracy osób pełniących służbę w danym miesiącu najpóźniej do 30 dnia poprzedzającego</w:t>
      </w:r>
      <w:r>
        <w:rPr>
          <w:rFonts w:ascii="Open Sans" w:hAnsi="Open Sans" w:cs="Open Sans"/>
        </w:rPr>
        <w:t xml:space="preserve"> miesiąc,</w:t>
      </w:r>
    </w:p>
    <w:p w14:paraId="5DB6BD1D" w14:textId="5379C8DE" w:rsidR="00837785" w:rsidRPr="005617AA" w:rsidRDefault="005617AA" w:rsidP="005617AA">
      <w:pPr>
        <w:numPr>
          <w:ilvl w:val="1"/>
          <w:numId w:val="2"/>
        </w:numPr>
        <w:tabs>
          <w:tab w:val="num" w:pos="720"/>
        </w:tabs>
        <w:autoSpaceDE w:val="0"/>
        <w:autoSpaceDN w:val="0"/>
        <w:adjustRightInd w:val="0"/>
        <w:spacing w:line="276" w:lineRule="auto"/>
        <w:ind w:left="720"/>
        <w:rPr>
          <w:rFonts w:ascii="Open Sans" w:hAnsi="Open Sans" w:cs="Open Sans"/>
        </w:rPr>
      </w:pPr>
      <w:r>
        <w:rPr>
          <w:rFonts w:ascii="Open Sans" w:hAnsi="Open Sans" w:cs="Open Sans"/>
        </w:rPr>
        <w:t>w</w:t>
      </w:r>
      <w:r w:rsidR="0007234A" w:rsidRPr="005617AA">
        <w:rPr>
          <w:rFonts w:ascii="Open Sans" w:hAnsi="Open Sans" w:cs="Open Sans"/>
        </w:rPr>
        <w:t xml:space="preserve">yposażenia </w:t>
      </w:r>
      <w:r w:rsidR="00837785" w:rsidRPr="005617AA">
        <w:rPr>
          <w:rFonts w:ascii="Open Sans" w:hAnsi="Open Sans" w:cs="Open Sans"/>
        </w:rPr>
        <w:t xml:space="preserve">osób na posterunkach w odpowiednią odzież oraz sprzęt niezbędny do prawidłowej realizacji ochrony, w szczególności jednolite </w:t>
      </w:r>
      <w:r>
        <w:rPr>
          <w:rFonts w:ascii="Open Sans" w:hAnsi="Open Sans" w:cs="Open Sans"/>
        </w:rPr>
        <w:t>umundurowanie i identyfikatory,</w:t>
      </w:r>
    </w:p>
    <w:p w14:paraId="4681E304" w14:textId="3B14FEA8" w:rsidR="00837785" w:rsidRPr="005617AA" w:rsidRDefault="005617AA" w:rsidP="005617AA">
      <w:pPr>
        <w:numPr>
          <w:ilvl w:val="1"/>
          <w:numId w:val="2"/>
        </w:numPr>
        <w:tabs>
          <w:tab w:val="num" w:pos="720"/>
        </w:tabs>
        <w:autoSpaceDE w:val="0"/>
        <w:autoSpaceDN w:val="0"/>
        <w:adjustRightInd w:val="0"/>
        <w:spacing w:line="276" w:lineRule="auto"/>
        <w:ind w:left="720"/>
        <w:rPr>
          <w:rFonts w:ascii="Open Sans" w:hAnsi="Open Sans" w:cs="Open Sans"/>
        </w:rPr>
      </w:pPr>
      <w:r>
        <w:rPr>
          <w:rFonts w:ascii="Open Sans" w:hAnsi="Open Sans" w:cs="Open Sans"/>
        </w:rPr>
        <w:t>p</w:t>
      </w:r>
      <w:r w:rsidR="0000451F" w:rsidRPr="005617AA">
        <w:rPr>
          <w:rFonts w:ascii="Open Sans" w:hAnsi="Open Sans" w:cs="Open Sans"/>
        </w:rPr>
        <w:t>rowadzenia</w:t>
      </w:r>
      <w:r w:rsidR="00567580" w:rsidRPr="005617AA">
        <w:rPr>
          <w:rFonts w:ascii="Open Sans" w:hAnsi="Open Sans" w:cs="Open Sans"/>
        </w:rPr>
        <w:t xml:space="preserve"> </w:t>
      </w:r>
      <w:r w:rsidR="00837785" w:rsidRPr="005617AA">
        <w:rPr>
          <w:rFonts w:ascii="Open Sans" w:hAnsi="Open Sans" w:cs="Open Sans"/>
        </w:rPr>
        <w:t>ksią</w:t>
      </w:r>
      <w:r w:rsidR="00567580" w:rsidRPr="005617AA">
        <w:rPr>
          <w:rFonts w:ascii="Open Sans" w:hAnsi="Open Sans" w:cs="Open Sans"/>
        </w:rPr>
        <w:t>żki służby/dyżurów</w:t>
      </w:r>
      <w:r w:rsidR="00837785" w:rsidRPr="005617AA">
        <w:rPr>
          <w:rFonts w:ascii="Open Sans" w:hAnsi="Open Sans" w:cs="Open Sans"/>
        </w:rPr>
        <w:t>, w której osoba pełniąca służbę będzie dokonywała wpisów z przebiegu służ</w:t>
      </w:r>
      <w:r w:rsidR="00567580" w:rsidRPr="005617AA">
        <w:rPr>
          <w:rFonts w:ascii="Open Sans" w:hAnsi="Open Sans" w:cs="Open Sans"/>
        </w:rPr>
        <w:t>by</w:t>
      </w:r>
      <w:r w:rsidR="00AD75BA" w:rsidRPr="005617AA">
        <w:rPr>
          <w:rFonts w:ascii="Open Sans" w:hAnsi="Open Sans" w:cs="Open Sans"/>
        </w:rPr>
        <w:t>,</w:t>
      </w:r>
      <w:r w:rsidR="00567580" w:rsidRPr="005617AA">
        <w:rPr>
          <w:rFonts w:ascii="Open Sans" w:hAnsi="Open Sans" w:cs="Open Sans"/>
        </w:rPr>
        <w:t xml:space="preserve"> w tym </w:t>
      </w:r>
      <w:r w:rsidR="00770F8C" w:rsidRPr="005617AA">
        <w:rPr>
          <w:rFonts w:ascii="Open Sans" w:hAnsi="Open Sans" w:cs="Open Sans"/>
        </w:rPr>
        <w:t xml:space="preserve">informacji o </w:t>
      </w:r>
      <w:r w:rsidR="00567580" w:rsidRPr="005617AA">
        <w:rPr>
          <w:rFonts w:ascii="Open Sans" w:hAnsi="Open Sans" w:cs="Open Sans"/>
        </w:rPr>
        <w:t xml:space="preserve"> </w:t>
      </w:r>
      <w:r w:rsidR="00567580" w:rsidRPr="005617AA">
        <w:rPr>
          <w:rFonts w:ascii="Open Sans" w:hAnsi="Open Sans" w:cs="Open Sans"/>
          <w:color w:val="000000"/>
        </w:rPr>
        <w:t>wszelkich zdarzeniach zaistniałych w trakcie pełnienia służby</w:t>
      </w:r>
      <w:r>
        <w:rPr>
          <w:rFonts w:ascii="Open Sans" w:hAnsi="Open Sans" w:cs="Open Sans"/>
        </w:rPr>
        <w:t>,</w:t>
      </w:r>
    </w:p>
    <w:p w14:paraId="7FEEF65A" w14:textId="07DA2527" w:rsidR="00826424" w:rsidRPr="005617AA" w:rsidRDefault="005617AA" w:rsidP="005617AA">
      <w:pPr>
        <w:numPr>
          <w:ilvl w:val="1"/>
          <w:numId w:val="2"/>
        </w:numPr>
        <w:tabs>
          <w:tab w:val="num" w:pos="720"/>
        </w:tabs>
        <w:autoSpaceDE w:val="0"/>
        <w:autoSpaceDN w:val="0"/>
        <w:adjustRightInd w:val="0"/>
        <w:spacing w:line="276" w:lineRule="auto"/>
        <w:ind w:left="720"/>
        <w:rPr>
          <w:rFonts w:ascii="Open Sans" w:hAnsi="Open Sans" w:cs="Open Sans"/>
        </w:rPr>
      </w:pPr>
      <w:r>
        <w:rPr>
          <w:rFonts w:ascii="Open Sans" w:hAnsi="Open Sans" w:cs="Open Sans"/>
        </w:rPr>
        <w:t>p</w:t>
      </w:r>
      <w:r w:rsidR="00826424" w:rsidRPr="005617AA">
        <w:rPr>
          <w:rFonts w:ascii="Open Sans" w:hAnsi="Open Sans" w:cs="Open Sans"/>
        </w:rPr>
        <w:t xml:space="preserve">rowadzenia ewidencji wjazdów na teren i wyjazdów z Miejskiego Ośrodka Wypoczynkowego „Przystań Gosławice” w okresach: </w:t>
      </w:r>
      <w:r w:rsidR="00EC2CD9" w:rsidRPr="005617AA">
        <w:rPr>
          <w:rFonts w:ascii="Open Sans" w:hAnsi="Open Sans" w:cs="Open Sans"/>
        </w:rPr>
        <w:t>od</w:t>
      </w:r>
      <w:r>
        <w:rPr>
          <w:rFonts w:ascii="Open Sans" w:hAnsi="Open Sans" w:cs="Open Sans"/>
        </w:rPr>
        <w:t xml:space="preserve"> 1.01.202</w:t>
      </w:r>
      <w:r w:rsidR="00303B34">
        <w:rPr>
          <w:rFonts w:ascii="Open Sans" w:hAnsi="Open Sans" w:cs="Open Sans"/>
        </w:rPr>
        <w:t>4</w:t>
      </w:r>
      <w:r>
        <w:rPr>
          <w:rFonts w:ascii="Open Sans" w:hAnsi="Open Sans" w:cs="Open Sans"/>
        </w:rPr>
        <w:t xml:space="preserve"> r. do 30.04.202</w:t>
      </w:r>
      <w:r w:rsidR="00303B34">
        <w:rPr>
          <w:rFonts w:ascii="Open Sans" w:hAnsi="Open Sans" w:cs="Open Sans"/>
        </w:rPr>
        <w:t>4</w:t>
      </w:r>
      <w:r w:rsidR="00ED16FE" w:rsidRPr="005617AA">
        <w:rPr>
          <w:rFonts w:ascii="Open Sans" w:hAnsi="Open Sans" w:cs="Open Sans"/>
        </w:rPr>
        <w:t xml:space="preserve"> r</w:t>
      </w:r>
      <w:r w:rsidR="00826424" w:rsidRPr="005617AA">
        <w:rPr>
          <w:rFonts w:ascii="Open Sans" w:hAnsi="Open Sans" w:cs="Open Sans"/>
        </w:rPr>
        <w:t>.</w:t>
      </w:r>
      <w:r w:rsidR="009E2E8B" w:rsidRPr="005617AA">
        <w:rPr>
          <w:rFonts w:ascii="Open Sans" w:hAnsi="Open Sans" w:cs="Open Sans"/>
        </w:rPr>
        <w:t xml:space="preserve"> </w:t>
      </w:r>
      <w:r w:rsidR="005D5EA1" w:rsidRPr="005617AA">
        <w:rPr>
          <w:rFonts w:ascii="Open Sans" w:hAnsi="Open Sans" w:cs="Open Sans"/>
        </w:rPr>
        <w:t xml:space="preserve">i od </w:t>
      </w:r>
      <w:r>
        <w:rPr>
          <w:rFonts w:ascii="Open Sans" w:hAnsi="Open Sans" w:cs="Open Sans"/>
        </w:rPr>
        <w:t>01.10.202</w:t>
      </w:r>
      <w:r w:rsidR="00303B34">
        <w:rPr>
          <w:rFonts w:ascii="Open Sans" w:hAnsi="Open Sans" w:cs="Open Sans"/>
        </w:rPr>
        <w:t>4</w:t>
      </w:r>
      <w:r>
        <w:rPr>
          <w:rFonts w:ascii="Open Sans" w:hAnsi="Open Sans" w:cs="Open Sans"/>
        </w:rPr>
        <w:t xml:space="preserve"> r. do 31.12.202</w:t>
      </w:r>
      <w:r w:rsidR="00303B34">
        <w:rPr>
          <w:rFonts w:ascii="Open Sans" w:hAnsi="Open Sans" w:cs="Open Sans"/>
        </w:rPr>
        <w:t>4</w:t>
      </w:r>
      <w:r>
        <w:rPr>
          <w:rFonts w:ascii="Open Sans" w:hAnsi="Open Sans" w:cs="Open Sans"/>
        </w:rPr>
        <w:t xml:space="preserve"> r.,</w:t>
      </w:r>
    </w:p>
    <w:p w14:paraId="0D6DDC1A" w14:textId="56A1FC6E" w:rsidR="00567580" w:rsidRPr="005617AA" w:rsidRDefault="005617AA" w:rsidP="005617AA">
      <w:pPr>
        <w:numPr>
          <w:ilvl w:val="1"/>
          <w:numId w:val="2"/>
        </w:numPr>
        <w:tabs>
          <w:tab w:val="num" w:pos="720"/>
        </w:tabs>
        <w:autoSpaceDE w:val="0"/>
        <w:autoSpaceDN w:val="0"/>
        <w:adjustRightInd w:val="0"/>
        <w:spacing w:line="276" w:lineRule="auto"/>
        <w:ind w:left="720"/>
        <w:rPr>
          <w:rFonts w:ascii="Open Sans" w:hAnsi="Open Sans" w:cs="Open Sans"/>
        </w:rPr>
      </w:pPr>
      <w:r>
        <w:rPr>
          <w:rFonts w:ascii="Open Sans" w:hAnsi="Open Sans" w:cs="Open Sans"/>
        </w:rPr>
        <w:t>p</w:t>
      </w:r>
      <w:r w:rsidR="00837785" w:rsidRPr="005617AA">
        <w:rPr>
          <w:rFonts w:ascii="Open Sans" w:hAnsi="Open Sans" w:cs="Open Sans"/>
        </w:rPr>
        <w:t>rzestrzegania instrukcji</w:t>
      </w:r>
      <w:r w:rsidR="00D63C53" w:rsidRPr="005617AA">
        <w:rPr>
          <w:rFonts w:ascii="Open Sans" w:hAnsi="Open Sans" w:cs="Open Sans"/>
        </w:rPr>
        <w:t>, regulaminów</w:t>
      </w:r>
      <w:r w:rsidR="00837785" w:rsidRPr="005617AA">
        <w:rPr>
          <w:rFonts w:ascii="Open Sans" w:hAnsi="Open Sans" w:cs="Open Sans"/>
        </w:rPr>
        <w:t xml:space="preserve"> i zarządzeń Zamawiającego obowiązujących na terenie chronionych Obiektów</w:t>
      </w:r>
      <w:r>
        <w:rPr>
          <w:rFonts w:ascii="Open Sans" w:hAnsi="Open Sans" w:cs="Open Sans"/>
        </w:rPr>
        <w:t>,</w:t>
      </w:r>
    </w:p>
    <w:p w14:paraId="4AA1793B" w14:textId="6AED2233" w:rsidR="00837785" w:rsidRPr="005617AA" w:rsidRDefault="005617AA" w:rsidP="005617AA">
      <w:pPr>
        <w:numPr>
          <w:ilvl w:val="1"/>
          <w:numId w:val="2"/>
        </w:numPr>
        <w:tabs>
          <w:tab w:val="num" w:pos="720"/>
        </w:tabs>
        <w:autoSpaceDE w:val="0"/>
        <w:autoSpaceDN w:val="0"/>
        <w:adjustRightInd w:val="0"/>
        <w:spacing w:line="276" w:lineRule="auto"/>
        <w:ind w:left="720"/>
        <w:rPr>
          <w:rFonts w:ascii="Open Sans" w:hAnsi="Open Sans" w:cs="Open Sans"/>
        </w:rPr>
      </w:pPr>
      <w:r>
        <w:rPr>
          <w:rFonts w:ascii="Open Sans" w:hAnsi="Open Sans" w:cs="Open Sans"/>
        </w:rPr>
        <w:t>pr</w:t>
      </w:r>
      <w:r w:rsidR="00837785" w:rsidRPr="005617AA">
        <w:rPr>
          <w:rFonts w:ascii="Open Sans" w:hAnsi="Open Sans" w:cs="Open Sans"/>
        </w:rPr>
        <w:t>zestrzegania przepisów ustawy z dnia 29 sierpnia 1997 roku o ochronie danych osobowych</w:t>
      </w:r>
      <w:r w:rsidR="00567580" w:rsidRPr="005617AA">
        <w:rPr>
          <w:rFonts w:ascii="Open Sans" w:hAnsi="Open Sans" w:cs="Open Sans"/>
        </w:rPr>
        <w:t xml:space="preserve"> </w:t>
      </w:r>
      <w:r w:rsidR="00837785" w:rsidRPr="005617AA">
        <w:rPr>
          <w:rFonts w:ascii="Open Sans" w:hAnsi="Open Sans" w:cs="Open Sans"/>
        </w:rPr>
        <w:t xml:space="preserve">oraz ustawy z dnia 22 stycznia 1999 roku o </w:t>
      </w:r>
      <w:r>
        <w:rPr>
          <w:rFonts w:ascii="Open Sans" w:hAnsi="Open Sans" w:cs="Open Sans"/>
        </w:rPr>
        <w:t>ochronie informacji niejawnych,</w:t>
      </w:r>
    </w:p>
    <w:p w14:paraId="2FB4B795" w14:textId="43B06863" w:rsidR="00837785" w:rsidRPr="005617AA" w:rsidRDefault="005617AA" w:rsidP="005617AA">
      <w:pPr>
        <w:numPr>
          <w:ilvl w:val="1"/>
          <w:numId w:val="2"/>
        </w:numPr>
        <w:tabs>
          <w:tab w:val="num" w:pos="720"/>
        </w:tabs>
        <w:autoSpaceDE w:val="0"/>
        <w:autoSpaceDN w:val="0"/>
        <w:adjustRightInd w:val="0"/>
        <w:spacing w:line="276" w:lineRule="auto"/>
        <w:ind w:left="720"/>
        <w:rPr>
          <w:rFonts w:ascii="Open Sans" w:hAnsi="Open Sans" w:cs="Open Sans"/>
        </w:rPr>
      </w:pPr>
      <w:r>
        <w:rPr>
          <w:rFonts w:ascii="Open Sans" w:hAnsi="Open Sans" w:cs="Open Sans"/>
        </w:rPr>
        <w:t>z</w:t>
      </w:r>
      <w:r w:rsidR="00837785" w:rsidRPr="005617AA">
        <w:rPr>
          <w:rFonts w:ascii="Open Sans" w:hAnsi="Open Sans" w:cs="Open Sans"/>
        </w:rPr>
        <w:t>achowania w tajemnicy wszelkich informacji o Zamawiającym, o jakich dowiedział się prz</w:t>
      </w:r>
      <w:r w:rsidR="004D5276" w:rsidRPr="005617AA">
        <w:rPr>
          <w:rFonts w:ascii="Open Sans" w:hAnsi="Open Sans" w:cs="Open Sans"/>
        </w:rPr>
        <w:t xml:space="preserve">y wykonywaniu niniejszej umowy oraz </w:t>
      </w:r>
      <w:r w:rsidR="00D63C53" w:rsidRPr="005617AA">
        <w:rPr>
          <w:rFonts w:ascii="Open Sans" w:hAnsi="Open Sans" w:cs="Open Sans"/>
        </w:rPr>
        <w:t xml:space="preserve">nieujawniania danych wrażliwych </w:t>
      </w:r>
      <w:r w:rsidR="004D5276" w:rsidRPr="005617AA">
        <w:rPr>
          <w:rFonts w:ascii="Open Sans" w:hAnsi="Open Sans" w:cs="Open Sans"/>
        </w:rPr>
        <w:t>i wizerunku osób archiwizowanych na rej</w:t>
      </w:r>
      <w:r>
        <w:rPr>
          <w:rFonts w:ascii="Open Sans" w:hAnsi="Open Sans" w:cs="Open Sans"/>
        </w:rPr>
        <w:t>estratorach systemu monitoringu,</w:t>
      </w:r>
    </w:p>
    <w:p w14:paraId="42F39F3A" w14:textId="08280669" w:rsidR="00D63C53" w:rsidRPr="005617AA" w:rsidRDefault="005617AA" w:rsidP="005617AA">
      <w:pPr>
        <w:numPr>
          <w:ilvl w:val="1"/>
          <w:numId w:val="2"/>
        </w:numPr>
        <w:tabs>
          <w:tab w:val="num" w:pos="720"/>
        </w:tabs>
        <w:autoSpaceDE w:val="0"/>
        <w:autoSpaceDN w:val="0"/>
        <w:adjustRightInd w:val="0"/>
        <w:spacing w:line="276" w:lineRule="auto"/>
        <w:ind w:left="720"/>
        <w:rPr>
          <w:rFonts w:ascii="Open Sans" w:hAnsi="Open Sans" w:cs="Open Sans"/>
        </w:rPr>
      </w:pPr>
      <w:r>
        <w:rPr>
          <w:rFonts w:ascii="Open Sans" w:hAnsi="Open Sans" w:cs="Open Sans"/>
        </w:rPr>
        <w:t>u</w:t>
      </w:r>
      <w:r w:rsidR="00D63C53" w:rsidRPr="005617AA">
        <w:rPr>
          <w:rFonts w:ascii="Open Sans" w:hAnsi="Open Sans" w:cs="Open Sans"/>
        </w:rPr>
        <w:t>trzymania pomieszczeń i terenu wokół domku letniskowego udostępnionego przez Zamawiającego w czystości i porządku.</w:t>
      </w:r>
    </w:p>
    <w:p w14:paraId="17305495" w14:textId="77777777" w:rsidR="00FE570E" w:rsidRPr="005617AA" w:rsidRDefault="00837785" w:rsidP="005617AA">
      <w:pPr>
        <w:numPr>
          <w:ilvl w:val="2"/>
          <w:numId w:val="1"/>
        </w:numPr>
        <w:tabs>
          <w:tab w:val="num" w:pos="360"/>
        </w:tabs>
        <w:autoSpaceDE w:val="0"/>
        <w:autoSpaceDN w:val="0"/>
        <w:adjustRightInd w:val="0"/>
        <w:spacing w:line="276" w:lineRule="auto"/>
        <w:ind w:left="360"/>
        <w:rPr>
          <w:rFonts w:ascii="Open Sans" w:hAnsi="Open Sans" w:cs="Open Sans"/>
        </w:rPr>
      </w:pPr>
      <w:r w:rsidRPr="005617AA">
        <w:rPr>
          <w:rFonts w:ascii="Open Sans" w:hAnsi="Open Sans" w:cs="Open Sans"/>
        </w:rPr>
        <w:t xml:space="preserve">Zamawiający zobowiązuje się do: </w:t>
      </w:r>
    </w:p>
    <w:p w14:paraId="342989CF" w14:textId="4669587D" w:rsidR="00FE570E" w:rsidRPr="005617AA" w:rsidRDefault="005617AA" w:rsidP="005617AA">
      <w:pPr>
        <w:numPr>
          <w:ilvl w:val="0"/>
          <w:numId w:val="3"/>
        </w:numPr>
        <w:autoSpaceDE w:val="0"/>
        <w:autoSpaceDN w:val="0"/>
        <w:adjustRightInd w:val="0"/>
        <w:spacing w:line="276" w:lineRule="auto"/>
        <w:rPr>
          <w:rFonts w:ascii="Open Sans" w:hAnsi="Open Sans" w:cs="Open Sans"/>
        </w:rPr>
      </w:pPr>
      <w:r>
        <w:rPr>
          <w:rFonts w:ascii="Open Sans" w:hAnsi="Open Sans" w:cs="Open Sans"/>
        </w:rPr>
        <w:t>u</w:t>
      </w:r>
      <w:r w:rsidR="00FE570E" w:rsidRPr="005617AA">
        <w:rPr>
          <w:rFonts w:ascii="Open Sans" w:hAnsi="Open Sans" w:cs="Open Sans"/>
        </w:rPr>
        <w:t>dostępnienia pomieszcze</w:t>
      </w:r>
      <w:r w:rsidR="00D63C53" w:rsidRPr="005617AA">
        <w:rPr>
          <w:rFonts w:ascii="Open Sans" w:hAnsi="Open Sans" w:cs="Open Sans"/>
        </w:rPr>
        <w:t>ń – domku letniskowego</w:t>
      </w:r>
      <w:r w:rsidR="00FE570E" w:rsidRPr="005617AA">
        <w:rPr>
          <w:rFonts w:ascii="Open Sans" w:hAnsi="Open Sans" w:cs="Open Sans"/>
        </w:rPr>
        <w:t xml:space="preserve"> </w:t>
      </w:r>
      <w:r>
        <w:rPr>
          <w:rFonts w:ascii="Open Sans" w:hAnsi="Open Sans" w:cs="Open Sans"/>
        </w:rPr>
        <w:t>dla pracownika ochrony,</w:t>
      </w:r>
    </w:p>
    <w:p w14:paraId="38988E16" w14:textId="16E61091" w:rsidR="00837785" w:rsidRPr="005617AA" w:rsidRDefault="005617AA" w:rsidP="005617AA">
      <w:pPr>
        <w:numPr>
          <w:ilvl w:val="0"/>
          <w:numId w:val="3"/>
        </w:numPr>
        <w:autoSpaceDE w:val="0"/>
        <w:autoSpaceDN w:val="0"/>
        <w:adjustRightInd w:val="0"/>
        <w:spacing w:line="276" w:lineRule="auto"/>
        <w:rPr>
          <w:rFonts w:ascii="Open Sans" w:hAnsi="Open Sans" w:cs="Open Sans"/>
        </w:rPr>
      </w:pPr>
      <w:r>
        <w:rPr>
          <w:rFonts w:ascii="Open Sans" w:hAnsi="Open Sans" w:cs="Open Sans"/>
        </w:rPr>
        <w:t>u</w:t>
      </w:r>
      <w:r w:rsidR="00FE570E" w:rsidRPr="005617AA">
        <w:rPr>
          <w:rFonts w:ascii="Open Sans" w:hAnsi="Open Sans" w:cs="Open Sans"/>
        </w:rPr>
        <w:t xml:space="preserve">dostępnienia Wykonawcy </w:t>
      </w:r>
      <w:r w:rsidR="00837785" w:rsidRPr="005617AA">
        <w:rPr>
          <w:rFonts w:ascii="Open Sans" w:hAnsi="Open Sans" w:cs="Open Sans"/>
        </w:rPr>
        <w:t>wszystkich niezbędnych instrukcji</w:t>
      </w:r>
      <w:r w:rsidR="00E21FB9" w:rsidRPr="005617AA">
        <w:rPr>
          <w:rFonts w:ascii="Open Sans" w:hAnsi="Open Sans" w:cs="Open Sans"/>
        </w:rPr>
        <w:t>, regulaminów</w:t>
      </w:r>
      <w:r w:rsidR="00837785" w:rsidRPr="005617AA">
        <w:rPr>
          <w:rFonts w:ascii="Open Sans" w:hAnsi="Open Sans" w:cs="Open Sans"/>
        </w:rPr>
        <w:t xml:space="preserve"> i zarządzeń obowi</w:t>
      </w:r>
      <w:r w:rsidR="00FE570E" w:rsidRPr="005617AA">
        <w:rPr>
          <w:rFonts w:ascii="Open Sans" w:hAnsi="Open Sans" w:cs="Open Sans"/>
        </w:rPr>
        <w:t>ązujących na terenie chronionego</w:t>
      </w:r>
      <w:r w:rsidR="00837785" w:rsidRPr="005617AA">
        <w:rPr>
          <w:rFonts w:ascii="Open Sans" w:hAnsi="Open Sans" w:cs="Open Sans"/>
        </w:rPr>
        <w:t xml:space="preserve"> </w:t>
      </w:r>
      <w:r w:rsidR="00FE570E" w:rsidRPr="005617AA">
        <w:rPr>
          <w:rFonts w:ascii="Open Sans" w:hAnsi="Open Sans" w:cs="Open Sans"/>
        </w:rPr>
        <w:t>obiektu</w:t>
      </w:r>
      <w:r>
        <w:rPr>
          <w:rFonts w:ascii="Open Sans" w:hAnsi="Open Sans" w:cs="Open Sans"/>
        </w:rPr>
        <w:t>,</w:t>
      </w:r>
    </w:p>
    <w:p w14:paraId="2D2256C9" w14:textId="3F47A382" w:rsidR="009E2E8B" w:rsidRPr="005617AA" w:rsidRDefault="005617AA" w:rsidP="005617AA">
      <w:pPr>
        <w:numPr>
          <w:ilvl w:val="0"/>
          <w:numId w:val="3"/>
        </w:numPr>
        <w:autoSpaceDE w:val="0"/>
        <w:autoSpaceDN w:val="0"/>
        <w:adjustRightInd w:val="0"/>
        <w:spacing w:line="276" w:lineRule="auto"/>
        <w:rPr>
          <w:rFonts w:ascii="Open Sans" w:hAnsi="Open Sans" w:cs="Open Sans"/>
        </w:rPr>
      </w:pPr>
      <w:r>
        <w:rPr>
          <w:rFonts w:ascii="Open Sans" w:hAnsi="Open Sans" w:cs="Open Sans"/>
        </w:rPr>
        <w:lastRenderedPageBreak/>
        <w:t>za</w:t>
      </w:r>
      <w:r w:rsidR="00837785" w:rsidRPr="005617AA">
        <w:rPr>
          <w:rFonts w:ascii="Open Sans" w:hAnsi="Open Sans" w:cs="Open Sans"/>
        </w:rPr>
        <w:t>poznania Wykonawcy z rozmies</w:t>
      </w:r>
      <w:r w:rsidR="00FE570E" w:rsidRPr="005617AA">
        <w:rPr>
          <w:rFonts w:ascii="Open Sans" w:hAnsi="Open Sans" w:cs="Open Sans"/>
        </w:rPr>
        <w:t>zczeniem i zasadami obsługi na o</w:t>
      </w:r>
      <w:r w:rsidR="00837785" w:rsidRPr="005617AA">
        <w:rPr>
          <w:rFonts w:ascii="Open Sans" w:hAnsi="Open Sans" w:cs="Open Sans"/>
        </w:rPr>
        <w:t>biekcie: wyłączników głównych prądu, wyłączników p.poż., rozmieszczenia sprzętu p.poż., głównych zaworów wodnych, wyłączników głównych urz</w:t>
      </w:r>
      <w:r>
        <w:rPr>
          <w:rFonts w:ascii="Open Sans" w:hAnsi="Open Sans" w:cs="Open Sans"/>
        </w:rPr>
        <w:t>ądzeń podtrzymujących napięcie.</w:t>
      </w:r>
    </w:p>
    <w:p w14:paraId="17367463" w14:textId="77777777" w:rsidR="00837785" w:rsidRPr="005617AA" w:rsidRDefault="00837785" w:rsidP="005617AA">
      <w:pPr>
        <w:autoSpaceDE w:val="0"/>
        <w:autoSpaceDN w:val="0"/>
        <w:adjustRightInd w:val="0"/>
        <w:spacing w:line="276" w:lineRule="auto"/>
        <w:jc w:val="center"/>
        <w:rPr>
          <w:rFonts w:ascii="Open Sans" w:hAnsi="Open Sans" w:cs="Open Sans"/>
          <w:b/>
          <w:bCs/>
        </w:rPr>
      </w:pPr>
      <w:r w:rsidRPr="005617AA">
        <w:rPr>
          <w:rFonts w:ascii="Open Sans" w:hAnsi="Open Sans" w:cs="Open Sans"/>
          <w:b/>
          <w:bCs/>
        </w:rPr>
        <w:t xml:space="preserve">§ </w:t>
      </w:r>
      <w:r w:rsidR="007E413D" w:rsidRPr="005617AA">
        <w:rPr>
          <w:rFonts w:ascii="Open Sans" w:hAnsi="Open Sans" w:cs="Open Sans"/>
          <w:b/>
          <w:bCs/>
        </w:rPr>
        <w:t>4</w:t>
      </w:r>
    </w:p>
    <w:p w14:paraId="1F1BC1C0" w14:textId="77777777" w:rsidR="009126A2" w:rsidRPr="005617AA" w:rsidRDefault="009126A2" w:rsidP="005617AA">
      <w:pPr>
        <w:autoSpaceDE w:val="0"/>
        <w:autoSpaceDN w:val="0"/>
        <w:adjustRightInd w:val="0"/>
        <w:spacing w:line="276" w:lineRule="auto"/>
        <w:jc w:val="center"/>
        <w:rPr>
          <w:rFonts w:ascii="Open Sans" w:hAnsi="Open Sans" w:cs="Open Sans"/>
          <w:b/>
        </w:rPr>
      </w:pPr>
      <w:r w:rsidRPr="005617AA">
        <w:rPr>
          <w:rFonts w:ascii="Open Sans" w:hAnsi="Open Sans" w:cs="Open Sans"/>
          <w:b/>
          <w:bCs/>
        </w:rPr>
        <w:t>Postanowienia szczegółowe</w:t>
      </w:r>
    </w:p>
    <w:p w14:paraId="06E496AE" w14:textId="77777777" w:rsidR="00837785" w:rsidRPr="005617AA" w:rsidRDefault="00FE570E" w:rsidP="005617AA">
      <w:pPr>
        <w:pStyle w:val="Akapitzlist"/>
        <w:numPr>
          <w:ilvl w:val="0"/>
          <w:numId w:val="16"/>
        </w:numPr>
        <w:autoSpaceDE w:val="0"/>
        <w:autoSpaceDN w:val="0"/>
        <w:adjustRightInd w:val="0"/>
        <w:spacing w:line="276" w:lineRule="auto"/>
        <w:ind w:left="357" w:hanging="357"/>
        <w:contextualSpacing w:val="0"/>
        <w:rPr>
          <w:rFonts w:ascii="Open Sans" w:hAnsi="Open Sans" w:cs="Open Sans"/>
        </w:rPr>
      </w:pPr>
      <w:r w:rsidRPr="005617AA">
        <w:rPr>
          <w:rFonts w:ascii="Open Sans" w:hAnsi="Open Sans" w:cs="Open Sans"/>
        </w:rPr>
        <w:t>Wykonawca oświadcza, że w</w:t>
      </w:r>
      <w:r w:rsidR="00837785" w:rsidRPr="005617AA">
        <w:rPr>
          <w:rFonts w:ascii="Open Sans" w:hAnsi="Open Sans" w:cs="Open Sans"/>
        </w:rPr>
        <w:t xml:space="preserve">ykonując usługę ochrony na </w:t>
      </w:r>
      <w:r w:rsidRPr="005617AA">
        <w:rPr>
          <w:rFonts w:ascii="Open Sans" w:hAnsi="Open Sans" w:cs="Open Sans"/>
        </w:rPr>
        <w:t>o</w:t>
      </w:r>
      <w:r w:rsidR="00837785" w:rsidRPr="005617AA">
        <w:rPr>
          <w:rFonts w:ascii="Open Sans" w:hAnsi="Open Sans" w:cs="Open Sans"/>
        </w:rPr>
        <w:t xml:space="preserve">biekcie będzie w szczególności: </w:t>
      </w:r>
    </w:p>
    <w:p w14:paraId="0A753FF8" w14:textId="324E2C9E" w:rsidR="00837785" w:rsidRPr="005617AA" w:rsidRDefault="005617AA" w:rsidP="005617AA">
      <w:pPr>
        <w:numPr>
          <w:ilvl w:val="0"/>
          <w:numId w:val="4"/>
        </w:numPr>
        <w:autoSpaceDE w:val="0"/>
        <w:autoSpaceDN w:val="0"/>
        <w:adjustRightInd w:val="0"/>
        <w:spacing w:line="276" w:lineRule="auto"/>
        <w:rPr>
          <w:rFonts w:ascii="Open Sans" w:hAnsi="Open Sans" w:cs="Open Sans"/>
        </w:rPr>
      </w:pPr>
      <w:r>
        <w:rPr>
          <w:rFonts w:ascii="Open Sans" w:hAnsi="Open Sans" w:cs="Open Sans"/>
        </w:rPr>
        <w:t>p</w:t>
      </w:r>
      <w:r w:rsidR="00837785" w:rsidRPr="005617AA">
        <w:rPr>
          <w:rFonts w:ascii="Open Sans" w:hAnsi="Open Sans" w:cs="Open Sans"/>
        </w:rPr>
        <w:t>odejmował, przy użyciu dostępnych środków, działania mające na celu ochronę życia, zdrowia i nietykalności osobistej osób przebywających w chronionych budynkach oraz czynności zabezpieczaj</w:t>
      </w:r>
      <w:r>
        <w:rPr>
          <w:rFonts w:ascii="Open Sans" w:hAnsi="Open Sans" w:cs="Open Sans"/>
        </w:rPr>
        <w:t>ące te budynki przed włamaniem,</w:t>
      </w:r>
    </w:p>
    <w:p w14:paraId="4F23CDC2" w14:textId="4241A0F9" w:rsidR="006E69F3" w:rsidRPr="005617AA" w:rsidRDefault="005617AA" w:rsidP="005617AA">
      <w:pPr>
        <w:numPr>
          <w:ilvl w:val="0"/>
          <w:numId w:val="4"/>
        </w:numPr>
        <w:autoSpaceDE w:val="0"/>
        <w:autoSpaceDN w:val="0"/>
        <w:adjustRightInd w:val="0"/>
        <w:spacing w:line="276" w:lineRule="auto"/>
        <w:rPr>
          <w:rFonts w:ascii="Open Sans" w:hAnsi="Open Sans" w:cs="Open Sans"/>
        </w:rPr>
      </w:pPr>
      <w:r>
        <w:rPr>
          <w:rFonts w:ascii="Open Sans" w:hAnsi="Open Sans" w:cs="Open Sans"/>
        </w:rPr>
        <w:t>c</w:t>
      </w:r>
      <w:r w:rsidR="00AD75BA" w:rsidRPr="005617AA">
        <w:rPr>
          <w:rFonts w:ascii="Open Sans" w:hAnsi="Open Sans" w:cs="Open Sans"/>
        </w:rPr>
        <w:t>hronił przed kradzieżą</w:t>
      </w:r>
      <w:r w:rsidR="00837785" w:rsidRPr="005617AA">
        <w:rPr>
          <w:rFonts w:ascii="Open Sans" w:hAnsi="Open Sans" w:cs="Open Sans"/>
        </w:rPr>
        <w:t xml:space="preserve"> </w:t>
      </w:r>
      <w:r w:rsidR="006E69F3" w:rsidRPr="005617AA">
        <w:rPr>
          <w:rFonts w:ascii="Open Sans" w:hAnsi="Open Sans" w:cs="Open Sans"/>
          <w:color w:val="000000"/>
        </w:rPr>
        <w:t>wyposażenie obiektu i mienie zn</w:t>
      </w:r>
      <w:r>
        <w:rPr>
          <w:rFonts w:ascii="Open Sans" w:hAnsi="Open Sans" w:cs="Open Sans"/>
          <w:color w:val="000000"/>
        </w:rPr>
        <w:t>ajdujące się na terenie ośrodka,</w:t>
      </w:r>
    </w:p>
    <w:p w14:paraId="2B995BF3" w14:textId="3505B19C" w:rsidR="00837785" w:rsidRPr="005617AA" w:rsidRDefault="005617AA" w:rsidP="005617AA">
      <w:pPr>
        <w:numPr>
          <w:ilvl w:val="0"/>
          <w:numId w:val="4"/>
        </w:numPr>
        <w:autoSpaceDE w:val="0"/>
        <w:autoSpaceDN w:val="0"/>
        <w:adjustRightInd w:val="0"/>
        <w:spacing w:line="276" w:lineRule="auto"/>
        <w:rPr>
          <w:rFonts w:ascii="Open Sans" w:hAnsi="Open Sans" w:cs="Open Sans"/>
        </w:rPr>
      </w:pPr>
      <w:r>
        <w:rPr>
          <w:rFonts w:ascii="Open Sans" w:hAnsi="Open Sans" w:cs="Open Sans"/>
        </w:rPr>
        <w:t>p</w:t>
      </w:r>
      <w:r w:rsidR="00837785" w:rsidRPr="005617AA">
        <w:rPr>
          <w:rFonts w:ascii="Open Sans" w:hAnsi="Open Sans" w:cs="Open Sans"/>
        </w:rPr>
        <w:t>rzeciwdziałał czynom polegającym na zakłócaniu porządku i innym czynom sprzecznym z ob</w:t>
      </w:r>
      <w:r>
        <w:rPr>
          <w:rFonts w:ascii="Open Sans" w:hAnsi="Open Sans" w:cs="Open Sans"/>
        </w:rPr>
        <w:t>owiązującym porządkiem prawnym,</w:t>
      </w:r>
    </w:p>
    <w:p w14:paraId="35695644" w14:textId="138CEAB3" w:rsidR="00837785" w:rsidRPr="005617AA" w:rsidRDefault="005617AA" w:rsidP="005617AA">
      <w:pPr>
        <w:numPr>
          <w:ilvl w:val="0"/>
          <w:numId w:val="4"/>
        </w:numPr>
        <w:autoSpaceDE w:val="0"/>
        <w:autoSpaceDN w:val="0"/>
        <w:adjustRightInd w:val="0"/>
        <w:spacing w:line="276" w:lineRule="auto"/>
        <w:rPr>
          <w:rFonts w:ascii="Open Sans" w:hAnsi="Open Sans" w:cs="Open Sans"/>
        </w:rPr>
      </w:pPr>
      <w:r>
        <w:rPr>
          <w:rFonts w:ascii="Open Sans" w:hAnsi="Open Sans" w:cs="Open Sans"/>
        </w:rPr>
        <w:t>s</w:t>
      </w:r>
      <w:r w:rsidR="00837785" w:rsidRPr="005617AA">
        <w:rPr>
          <w:rFonts w:ascii="Open Sans" w:hAnsi="Open Sans" w:cs="Open Sans"/>
        </w:rPr>
        <w:t>prawował ochronę przed aktami wandalizmu wobec</w:t>
      </w:r>
      <w:r w:rsidR="006E69F3" w:rsidRPr="005617AA">
        <w:rPr>
          <w:rFonts w:ascii="Open Sans" w:hAnsi="Open Sans" w:cs="Open Sans"/>
        </w:rPr>
        <w:t xml:space="preserve"> </w:t>
      </w:r>
      <w:r w:rsidR="006E69F3" w:rsidRPr="005617AA">
        <w:rPr>
          <w:rFonts w:ascii="Open Sans" w:hAnsi="Open Sans" w:cs="Open Sans"/>
          <w:color w:val="000000"/>
        </w:rPr>
        <w:t>mienia i</w:t>
      </w:r>
      <w:r w:rsidR="00837785" w:rsidRPr="005617AA">
        <w:rPr>
          <w:rFonts w:ascii="Open Sans" w:hAnsi="Open Sans" w:cs="Open Sans"/>
        </w:rPr>
        <w:t xml:space="preserve"> </w:t>
      </w:r>
      <w:r>
        <w:rPr>
          <w:rFonts w:ascii="Open Sans" w:hAnsi="Open Sans" w:cs="Open Sans"/>
          <w:color w:val="000000"/>
        </w:rPr>
        <w:t>wyposażenia obiektu,</w:t>
      </w:r>
    </w:p>
    <w:p w14:paraId="251F3224" w14:textId="0E39E487" w:rsidR="00837785" w:rsidRPr="005617AA" w:rsidRDefault="005617AA" w:rsidP="005617AA">
      <w:pPr>
        <w:numPr>
          <w:ilvl w:val="0"/>
          <w:numId w:val="4"/>
        </w:numPr>
        <w:autoSpaceDE w:val="0"/>
        <w:autoSpaceDN w:val="0"/>
        <w:adjustRightInd w:val="0"/>
        <w:spacing w:line="276" w:lineRule="auto"/>
        <w:rPr>
          <w:rFonts w:ascii="Open Sans" w:hAnsi="Open Sans" w:cs="Open Sans"/>
        </w:rPr>
      </w:pPr>
      <w:r>
        <w:rPr>
          <w:rFonts w:ascii="Open Sans" w:hAnsi="Open Sans" w:cs="Open Sans"/>
        </w:rPr>
        <w:t>u</w:t>
      </w:r>
      <w:r w:rsidR="00837785" w:rsidRPr="005617AA">
        <w:rPr>
          <w:rFonts w:ascii="Open Sans" w:hAnsi="Open Sans" w:cs="Open Sans"/>
        </w:rPr>
        <w:t>jawniał sprawców przestępstw i wykroczeń, zgłaszał kradzieże, uszkodzenia i dewastacje skł</w:t>
      </w:r>
      <w:r w:rsidR="00E21FB9" w:rsidRPr="005617AA">
        <w:rPr>
          <w:rFonts w:ascii="Open Sans" w:hAnsi="Open Sans" w:cs="Open Sans"/>
        </w:rPr>
        <w:t>adników majątkowych na terenie o</w:t>
      </w:r>
      <w:r w:rsidR="00837785" w:rsidRPr="005617AA">
        <w:rPr>
          <w:rFonts w:ascii="Open Sans" w:hAnsi="Open Sans" w:cs="Open Sans"/>
        </w:rPr>
        <w:t>biektów do odpowiednich służb oraz podejmował działania zmierzające do zatrzymania sprawców celem niezwło</w:t>
      </w:r>
      <w:r>
        <w:rPr>
          <w:rFonts w:ascii="Open Sans" w:hAnsi="Open Sans" w:cs="Open Sans"/>
        </w:rPr>
        <w:t>cznego przekazania ich Policji,</w:t>
      </w:r>
    </w:p>
    <w:p w14:paraId="38D354D6" w14:textId="755C7FDA" w:rsidR="00837785" w:rsidRPr="005617AA" w:rsidRDefault="005617AA" w:rsidP="005617AA">
      <w:pPr>
        <w:numPr>
          <w:ilvl w:val="0"/>
          <w:numId w:val="4"/>
        </w:numPr>
        <w:autoSpaceDE w:val="0"/>
        <w:autoSpaceDN w:val="0"/>
        <w:adjustRightInd w:val="0"/>
        <w:spacing w:line="276" w:lineRule="auto"/>
        <w:rPr>
          <w:rFonts w:ascii="Open Sans" w:hAnsi="Open Sans" w:cs="Open Sans"/>
        </w:rPr>
      </w:pPr>
      <w:r>
        <w:rPr>
          <w:rFonts w:ascii="Open Sans" w:hAnsi="Open Sans" w:cs="Open Sans"/>
        </w:rPr>
        <w:t>z</w:t>
      </w:r>
      <w:r w:rsidR="00837785" w:rsidRPr="005617AA">
        <w:rPr>
          <w:rFonts w:ascii="Open Sans" w:hAnsi="Open Sans" w:cs="Open Sans"/>
        </w:rPr>
        <w:t>abezpieczał miejsca powstałych szkód do czas</w:t>
      </w:r>
      <w:r>
        <w:rPr>
          <w:rFonts w:ascii="Open Sans" w:hAnsi="Open Sans" w:cs="Open Sans"/>
        </w:rPr>
        <w:t>u przybycia odpowiednich służb,</w:t>
      </w:r>
    </w:p>
    <w:p w14:paraId="1E6A73B4" w14:textId="2F8E63FB" w:rsidR="00837785" w:rsidRPr="005617AA" w:rsidRDefault="005617AA" w:rsidP="005617AA">
      <w:pPr>
        <w:numPr>
          <w:ilvl w:val="0"/>
          <w:numId w:val="4"/>
        </w:numPr>
        <w:autoSpaceDE w:val="0"/>
        <w:autoSpaceDN w:val="0"/>
        <w:adjustRightInd w:val="0"/>
        <w:spacing w:line="276" w:lineRule="auto"/>
        <w:rPr>
          <w:rFonts w:ascii="Open Sans" w:hAnsi="Open Sans" w:cs="Open Sans"/>
        </w:rPr>
      </w:pPr>
      <w:r>
        <w:rPr>
          <w:rFonts w:ascii="Open Sans" w:hAnsi="Open Sans" w:cs="Open Sans"/>
        </w:rPr>
        <w:t>d</w:t>
      </w:r>
      <w:r w:rsidR="00837785" w:rsidRPr="005617AA">
        <w:rPr>
          <w:rFonts w:ascii="Open Sans" w:hAnsi="Open Sans" w:cs="Open Sans"/>
        </w:rPr>
        <w:t>okonywał aktywnego nadzoru poprzez obchody budynk</w:t>
      </w:r>
      <w:r w:rsidR="00990D55" w:rsidRPr="005617AA">
        <w:rPr>
          <w:rFonts w:ascii="Open Sans" w:hAnsi="Open Sans" w:cs="Open Sans"/>
        </w:rPr>
        <w:t>ów i terenu w granicach posesji oraz pomostów cumown</w:t>
      </w:r>
      <w:r>
        <w:rPr>
          <w:rFonts w:ascii="Open Sans" w:hAnsi="Open Sans" w:cs="Open Sans"/>
        </w:rPr>
        <w:t>iczych i pomostu kąpieliskowego,</w:t>
      </w:r>
    </w:p>
    <w:p w14:paraId="74E591AF" w14:textId="7068097B" w:rsidR="00837785" w:rsidRPr="005617AA" w:rsidRDefault="005617AA" w:rsidP="005617AA">
      <w:pPr>
        <w:numPr>
          <w:ilvl w:val="0"/>
          <w:numId w:val="4"/>
        </w:numPr>
        <w:autoSpaceDE w:val="0"/>
        <w:autoSpaceDN w:val="0"/>
        <w:adjustRightInd w:val="0"/>
        <w:spacing w:line="276" w:lineRule="auto"/>
        <w:rPr>
          <w:rFonts w:ascii="Open Sans" w:hAnsi="Open Sans" w:cs="Open Sans"/>
        </w:rPr>
      </w:pPr>
      <w:r>
        <w:rPr>
          <w:rFonts w:ascii="Open Sans" w:hAnsi="Open Sans" w:cs="Open Sans"/>
        </w:rPr>
        <w:t>w</w:t>
      </w:r>
      <w:r w:rsidR="00837785" w:rsidRPr="005617AA">
        <w:rPr>
          <w:rFonts w:ascii="Open Sans" w:hAnsi="Open Sans" w:cs="Open Sans"/>
        </w:rPr>
        <w:t xml:space="preserve"> razie pożaru powiadamiał Straż Pożarną, a następnie wyznaczonych pracowników Zamawiającego oraz podejmował akcję gaśniczą przy pomocy dostęp</w:t>
      </w:r>
      <w:r>
        <w:rPr>
          <w:rFonts w:ascii="Open Sans" w:hAnsi="Open Sans" w:cs="Open Sans"/>
        </w:rPr>
        <w:t>nego sprzętu przeciwpożarowego,</w:t>
      </w:r>
    </w:p>
    <w:p w14:paraId="2612E9DA" w14:textId="060EE1EA" w:rsidR="00837785" w:rsidRPr="005617AA" w:rsidRDefault="005617AA" w:rsidP="005617AA">
      <w:pPr>
        <w:numPr>
          <w:ilvl w:val="0"/>
          <w:numId w:val="4"/>
        </w:numPr>
        <w:autoSpaceDE w:val="0"/>
        <w:autoSpaceDN w:val="0"/>
        <w:adjustRightInd w:val="0"/>
        <w:spacing w:line="276" w:lineRule="auto"/>
        <w:rPr>
          <w:rFonts w:ascii="Open Sans" w:hAnsi="Open Sans" w:cs="Open Sans"/>
        </w:rPr>
      </w:pPr>
      <w:r>
        <w:rPr>
          <w:rFonts w:ascii="Open Sans" w:hAnsi="Open Sans" w:cs="Open Sans"/>
        </w:rPr>
        <w:t>w</w:t>
      </w:r>
      <w:r w:rsidR="00837785" w:rsidRPr="005617AA">
        <w:rPr>
          <w:rFonts w:ascii="Open Sans" w:hAnsi="Open Sans" w:cs="Open Sans"/>
        </w:rPr>
        <w:t xml:space="preserve"> przypadku niewłaściwego wykonywania obowiązków przez zatrudnione osoby,</w:t>
      </w:r>
      <w:r w:rsidR="00146440" w:rsidRPr="005617AA">
        <w:rPr>
          <w:rFonts w:ascii="Open Sans" w:hAnsi="Open Sans" w:cs="Open Sans"/>
        </w:rPr>
        <w:t xml:space="preserve"> </w:t>
      </w:r>
      <w:r w:rsidR="00837785" w:rsidRPr="005617AA">
        <w:rPr>
          <w:rFonts w:ascii="Open Sans" w:hAnsi="Open Sans" w:cs="Open Sans"/>
        </w:rPr>
        <w:t>na uzasadniony wniosek Zamaw</w:t>
      </w:r>
      <w:r>
        <w:rPr>
          <w:rFonts w:ascii="Open Sans" w:hAnsi="Open Sans" w:cs="Open Sans"/>
        </w:rPr>
        <w:t>iającego zastępował ich innymi.</w:t>
      </w:r>
    </w:p>
    <w:p w14:paraId="3EA20CAA" w14:textId="04F8B5A3" w:rsidR="009126A2" w:rsidRPr="005617AA" w:rsidRDefault="00837785" w:rsidP="005617AA">
      <w:pPr>
        <w:pStyle w:val="Akapitzlist"/>
        <w:numPr>
          <w:ilvl w:val="0"/>
          <w:numId w:val="16"/>
        </w:numPr>
        <w:tabs>
          <w:tab w:val="center" w:leader="dot" w:pos="5670"/>
        </w:tabs>
        <w:autoSpaceDE w:val="0"/>
        <w:autoSpaceDN w:val="0"/>
        <w:adjustRightInd w:val="0"/>
        <w:spacing w:line="276" w:lineRule="auto"/>
        <w:ind w:left="357" w:hanging="357"/>
        <w:contextualSpacing w:val="0"/>
        <w:rPr>
          <w:rFonts w:ascii="Open Sans" w:hAnsi="Open Sans" w:cs="Open Sans"/>
        </w:rPr>
      </w:pPr>
      <w:r w:rsidRPr="005617AA">
        <w:rPr>
          <w:rFonts w:ascii="Open Sans" w:hAnsi="Open Sans" w:cs="Open Sans"/>
        </w:rPr>
        <w:t xml:space="preserve">Wykonawca oświadcza, że posiada wydaną przez właściwego ministra, aktualną koncesję na prowadzenie działalności gospodarczej w zakresie </w:t>
      </w:r>
      <w:r w:rsidR="00770F8C" w:rsidRPr="005617AA">
        <w:rPr>
          <w:rFonts w:ascii="Open Sans" w:hAnsi="Open Sans" w:cs="Open Sans"/>
        </w:rPr>
        <w:t xml:space="preserve">bezpośredniej </w:t>
      </w:r>
      <w:r w:rsidRPr="005617AA">
        <w:rPr>
          <w:rFonts w:ascii="Open Sans" w:hAnsi="Open Sans" w:cs="Open Sans"/>
        </w:rPr>
        <w:t>ochrony osób i mienia (Nr</w:t>
      </w:r>
      <w:r w:rsidR="005617AA">
        <w:rPr>
          <w:rFonts w:ascii="Open Sans" w:hAnsi="Open Sans" w:cs="Open Sans"/>
        </w:rPr>
        <w:t xml:space="preserve"> </w:t>
      </w:r>
      <w:r w:rsidR="005617AA">
        <w:rPr>
          <w:rFonts w:ascii="Open Sans" w:hAnsi="Open Sans" w:cs="Open Sans"/>
        </w:rPr>
        <w:tab/>
      </w:r>
      <w:r w:rsidR="005617AA">
        <w:rPr>
          <w:rFonts w:ascii="Open Sans" w:hAnsi="Open Sans" w:cs="Open Sans"/>
        </w:rPr>
        <w:tab/>
      </w:r>
      <w:r w:rsidRPr="005617AA">
        <w:rPr>
          <w:rFonts w:ascii="Open Sans" w:hAnsi="Open Sans" w:cs="Open Sans"/>
        </w:rPr>
        <w:t xml:space="preserve">). O wszelkich zmianach wprowadzonych do koncesji Wykonawca będzie niezwłocznie informował Zamawiającego. </w:t>
      </w:r>
    </w:p>
    <w:p w14:paraId="69CC9FA3" w14:textId="55B85FFB" w:rsidR="009126A2" w:rsidRPr="005617AA" w:rsidRDefault="00837785" w:rsidP="005617AA">
      <w:pPr>
        <w:pStyle w:val="Akapitzlist"/>
        <w:numPr>
          <w:ilvl w:val="0"/>
          <w:numId w:val="16"/>
        </w:numPr>
        <w:autoSpaceDE w:val="0"/>
        <w:autoSpaceDN w:val="0"/>
        <w:adjustRightInd w:val="0"/>
        <w:spacing w:line="276" w:lineRule="auto"/>
        <w:ind w:left="357" w:hanging="357"/>
        <w:contextualSpacing w:val="0"/>
        <w:rPr>
          <w:rFonts w:ascii="Open Sans" w:hAnsi="Open Sans" w:cs="Open Sans"/>
        </w:rPr>
      </w:pPr>
      <w:r w:rsidRPr="005617AA">
        <w:rPr>
          <w:rFonts w:ascii="Open Sans" w:hAnsi="Open Sans" w:cs="Open Sans"/>
        </w:rPr>
        <w:t xml:space="preserve">Wykonawca przyjmuje pełną odpowiedzialność materialną za wszelkie szkody zaistniałe w obiekcie, a wynikające z nienależytego wykonywania ochrony. Wykonawca nie ponosi odpowiedzialności za szkody powstałe z przyczyn od niego niezależnych. </w:t>
      </w:r>
    </w:p>
    <w:p w14:paraId="6A150DCC" w14:textId="77777777" w:rsidR="009126A2" w:rsidRPr="005617AA" w:rsidRDefault="00837785" w:rsidP="005617AA">
      <w:pPr>
        <w:pStyle w:val="Akapitzlist"/>
        <w:numPr>
          <w:ilvl w:val="0"/>
          <w:numId w:val="16"/>
        </w:numPr>
        <w:autoSpaceDE w:val="0"/>
        <w:autoSpaceDN w:val="0"/>
        <w:adjustRightInd w:val="0"/>
        <w:spacing w:line="276" w:lineRule="auto"/>
        <w:ind w:left="357" w:hanging="357"/>
        <w:contextualSpacing w:val="0"/>
        <w:rPr>
          <w:rFonts w:ascii="Open Sans" w:hAnsi="Open Sans" w:cs="Open Sans"/>
        </w:rPr>
      </w:pPr>
      <w:r w:rsidRPr="005617AA">
        <w:rPr>
          <w:rFonts w:ascii="Open Sans" w:hAnsi="Open Sans" w:cs="Open Sans"/>
        </w:rPr>
        <w:lastRenderedPageBreak/>
        <w:t xml:space="preserve">Wstępne dochodzenie oraz sporządzenie przez Zamawiającego protokołu szkód musi odbyć się natychmiast po wystąpieniu zdarzenia, przy udziale przedstawiciela Wykonawcy. Ostateczną wartość skradzionych lub uszkodzonych przedmiotów Zamawiający określi w terminie 7 dni od sporządzenia protokołu według wartości księgowej. </w:t>
      </w:r>
    </w:p>
    <w:p w14:paraId="44BF464B" w14:textId="4A98BFD2" w:rsidR="009126A2" w:rsidRPr="005617AA" w:rsidRDefault="00837785" w:rsidP="005617AA">
      <w:pPr>
        <w:pStyle w:val="Akapitzlist"/>
        <w:numPr>
          <w:ilvl w:val="0"/>
          <w:numId w:val="16"/>
        </w:numPr>
        <w:autoSpaceDE w:val="0"/>
        <w:autoSpaceDN w:val="0"/>
        <w:adjustRightInd w:val="0"/>
        <w:spacing w:line="276" w:lineRule="auto"/>
        <w:ind w:left="357" w:hanging="357"/>
        <w:contextualSpacing w:val="0"/>
        <w:rPr>
          <w:rFonts w:ascii="Open Sans" w:hAnsi="Open Sans" w:cs="Open Sans"/>
        </w:rPr>
      </w:pPr>
      <w:r w:rsidRPr="005617AA">
        <w:rPr>
          <w:rFonts w:ascii="Open Sans" w:hAnsi="Open Sans" w:cs="Open Sans"/>
        </w:rPr>
        <w:t xml:space="preserve">Wykonawca zobowiązuje się pokryć straty w ciągu jednego miesiąca od daty podpisania protokołu szkód przez przedstawicieli Stron umowy. Kwotę odszkodowania zmniejsza się o wartość odzyskanych przedmiotów lub uzyskanego przez Zamawiającego odszkodowania. </w:t>
      </w:r>
    </w:p>
    <w:p w14:paraId="78F87665" w14:textId="77777777" w:rsidR="009126A2" w:rsidRPr="005617AA" w:rsidRDefault="00837785" w:rsidP="005617AA">
      <w:pPr>
        <w:pStyle w:val="Akapitzlist"/>
        <w:numPr>
          <w:ilvl w:val="0"/>
          <w:numId w:val="16"/>
        </w:numPr>
        <w:autoSpaceDE w:val="0"/>
        <w:autoSpaceDN w:val="0"/>
        <w:adjustRightInd w:val="0"/>
        <w:spacing w:line="276" w:lineRule="auto"/>
        <w:ind w:left="357" w:hanging="357"/>
        <w:contextualSpacing w:val="0"/>
        <w:rPr>
          <w:rFonts w:ascii="Open Sans" w:hAnsi="Open Sans" w:cs="Open Sans"/>
        </w:rPr>
      </w:pPr>
      <w:r w:rsidRPr="005617AA">
        <w:rPr>
          <w:rFonts w:ascii="Open Sans" w:hAnsi="Open Sans" w:cs="Open Sans"/>
        </w:rPr>
        <w:t>Wykonawca oświadcza, że jest ubezpieczony od odpowiedzialności cywilnej w zakresie ochrony fizycznej osób i mienia i zobowiązuje się zachować ciągłość ubezpieczenia,</w:t>
      </w:r>
      <w:r w:rsidR="00826424" w:rsidRPr="005617AA">
        <w:rPr>
          <w:rFonts w:ascii="Open Sans" w:hAnsi="Open Sans" w:cs="Open Sans"/>
        </w:rPr>
        <w:t xml:space="preserve"> przez cały okres trwania umowy.</w:t>
      </w:r>
    </w:p>
    <w:p w14:paraId="6EE30802" w14:textId="77777777" w:rsidR="009126A2" w:rsidRPr="005617AA" w:rsidRDefault="00837785" w:rsidP="005617AA">
      <w:pPr>
        <w:pStyle w:val="Akapitzlist"/>
        <w:numPr>
          <w:ilvl w:val="0"/>
          <w:numId w:val="16"/>
        </w:numPr>
        <w:autoSpaceDE w:val="0"/>
        <w:autoSpaceDN w:val="0"/>
        <w:adjustRightInd w:val="0"/>
        <w:spacing w:line="276" w:lineRule="auto"/>
        <w:ind w:left="357" w:hanging="357"/>
        <w:contextualSpacing w:val="0"/>
        <w:rPr>
          <w:rFonts w:ascii="Open Sans" w:hAnsi="Open Sans" w:cs="Open Sans"/>
        </w:rPr>
      </w:pPr>
      <w:r w:rsidRPr="005617AA">
        <w:rPr>
          <w:rFonts w:ascii="Open Sans" w:hAnsi="Open Sans" w:cs="Open Sans"/>
        </w:rPr>
        <w:t xml:space="preserve">Po zawarciu nowej umowy ubezpieczenia, Wykonawca, w terminie 3 dni od daty zawarcia dostarczy jej kopię Zamawiającemu. </w:t>
      </w:r>
    </w:p>
    <w:p w14:paraId="16B736BB" w14:textId="77777777" w:rsidR="007E413D" w:rsidRPr="005617AA" w:rsidRDefault="00837785" w:rsidP="005617AA">
      <w:pPr>
        <w:pStyle w:val="Akapitzlist"/>
        <w:numPr>
          <w:ilvl w:val="0"/>
          <w:numId w:val="16"/>
        </w:numPr>
        <w:autoSpaceDE w:val="0"/>
        <w:autoSpaceDN w:val="0"/>
        <w:adjustRightInd w:val="0"/>
        <w:spacing w:line="276" w:lineRule="auto"/>
        <w:ind w:left="357" w:hanging="357"/>
        <w:contextualSpacing w:val="0"/>
        <w:rPr>
          <w:rFonts w:ascii="Open Sans" w:hAnsi="Open Sans" w:cs="Open Sans"/>
        </w:rPr>
      </w:pPr>
      <w:r w:rsidRPr="005617AA">
        <w:rPr>
          <w:rFonts w:ascii="Open Sans" w:hAnsi="Open Sans" w:cs="Open Sans"/>
        </w:rPr>
        <w:t>W przypadku, gdy ubezpieczenie nie będzie opłacone jednorazowo (raty), Wykonawca zobowiązuje się do dostarczania Zamawiającemu kopii dowodów opłacenia każdej wniesionej raty składki ubezpieczenia, najpóźniej w terminie 7 dni od upływu terminu jej płatności.</w:t>
      </w:r>
    </w:p>
    <w:p w14:paraId="6EB32301" w14:textId="618B0375" w:rsidR="00892B2F" w:rsidRPr="005617AA" w:rsidRDefault="00892B2F" w:rsidP="005617AA">
      <w:pPr>
        <w:pStyle w:val="Akapitzlist"/>
        <w:numPr>
          <w:ilvl w:val="0"/>
          <w:numId w:val="16"/>
        </w:numPr>
        <w:autoSpaceDE w:val="0"/>
        <w:autoSpaceDN w:val="0"/>
        <w:adjustRightInd w:val="0"/>
        <w:spacing w:line="276" w:lineRule="auto"/>
        <w:ind w:left="357" w:hanging="357"/>
        <w:contextualSpacing w:val="0"/>
        <w:rPr>
          <w:rFonts w:ascii="Open Sans" w:hAnsi="Open Sans" w:cs="Open Sans"/>
        </w:rPr>
      </w:pPr>
      <w:r w:rsidRPr="005617AA">
        <w:rPr>
          <w:rFonts w:ascii="Open Sans" w:hAnsi="Open Sans" w:cs="Open Sans"/>
        </w:rPr>
        <w:t xml:space="preserve">Usługi </w:t>
      </w:r>
      <w:r w:rsidRPr="005617AA">
        <w:rPr>
          <w:rFonts w:ascii="Open Sans" w:hAnsi="Open Sans" w:cs="Open Sans"/>
          <w:bCs/>
          <w:color w:val="000000"/>
        </w:rPr>
        <w:t>bezpośredniej ochrony fizycznej osób i mienia w MOW „Przystań Gosławice” nie może świadczyć osoba zatrudniona w Miejskim Ośrodku Sportu i Rekreacji w Koninie.</w:t>
      </w:r>
    </w:p>
    <w:p w14:paraId="6952C80F" w14:textId="77777777" w:rsidR="008906B3" w:rsidRPr="005617AA" w:rsidRDefault="00837785" w:rsidP="005617AA">
      <w:pPr>
        <w:autoSpaceDE w:val="0"/>
        <w:autoSpaceDN w:val="0"/>
        <w:adjustRightInd w:val="0"/>
        <w:spacing w:line="276" w:lineRule="auto"/>
        <w:jc w:val="center"/>
        <w:rPr>
          <w:rFonts w:ascii="Open Sans" w:hAnsi="Open Sans" w:cs="Open Sans"/>
          <w:b/>
          <w:bCs/>
        </w:rPr>
      </w:pPr>
      <w:r w:rsidRPr="005617AA">
        <w:rPr>
          <w:rFonts w:ascii="Open Sans" w:hAnsi="Open Sans" w:cs="Open Sans"/>
          <w:b/>
          <w:bCs/>
        </w:rPr>
        <w:t xml:space="preserve">§ </w:t>
      </w:r>
      <w:r w:rsidR="007E413D" w:rsidRPr="005617AA">
        <w:rPr>
          <w:rFonts w:ascii="Open Sans" w:hAnsi="Open Sans" w:cs="Open Sans"/>
          <w:b/>
          <w:bCs/>
        </w:rPr>
        <w:t>5</w:t>
      </w:r>
    </w:p>
    <w:p w14:paraId="27D1DA77" w14:textId="77777777" w:rsidR="009126A2" w:rsidRPr="005617AA" w:rsidRDefault="009126A2" w:rsidP="005617AA">
      <w:pPr>
        <w:autoSpaceDE w:val="0"/>
        <w:autoSpaceDN w:val="0"/>
        <w:adjustRightInd w:val="0"/>
        <w:spacing w:line="276" w:lineRule="auto"/>
        <w:jc w:val="center"/>
        <w:rPr>
          <w:rFonts w:ascii="Open Sans" w:hAnsi="Open Sans" w:cs="Open Sans"/>
          <w:b/>
          <w:bCs/>
        </w:rPr>
      </w:pPr>
      <w:r w:rsidRPr="005617AA">
        <w:rPr>
          <w:rFonts w:ascii="Open Sans" w:hAnsi="Open Sans" w:cs="Open Sans"/>
          <w:b/>
          <w:bCs/>
        </w:rPr>
        <w:t>Wynagrodzenie Wykonawcy</w:t>
      </w:r>
    </w:p>
    <w:p w14:paraId="481B3EB7" w14:textId="77777777" w:rsidR="00864B42" w:rsidRDefault="00327115" w:rsidP="00864B42">
      <w:pPr>
        <w:numPr>
          <w:ilvl w:val="0"/>
          <w:numId w:val="11"/>
        </w:numPr>
        <w:tabs>
          <w:tab w:val="left" w:leader="dot" w:pos="2835"/>
          <w:tab w:val="left" w:leader="dot" w:pos="5103"/>
        </w:tabs>
        <w:spacing w:line="276" w:lineRule="auto"/>
        <w:ind w:left="357" w:hanging="357"/>
        <w:rPr>
          <w:rFonts w:ascii="Open Sans" w:hAnsi="Open Sans" w:cs="Open Sans"/>
        </w:rPr>
      </w:pPr>
      <w:r w:rsidRPr="005617AA">
        <w:rPr>
          <w:rFonts w:ascii="Open Sans" w:hAnsi="Open Sans" w:cs="Open Sans"/>
        </w:rPr>
        <w:t>Za wyko</w:t>
      </w:r>
      <w:r w:rsidR="00864B42">
        <w:rPr>
          <w:rFonts w:ascii="Open Sans" w:hAnsi="Open Sans" w:cs="Open Sans"/>
        </w:rPr>
        <w:t xml:space="preserve">nanie usługi ochrony Zamawiający zobowiązuje </w:t>
      </w:r>
      <w:r w:rsidRPr="005617AA">
        <w:rPr>
          <w:rFonts w:ascii="Open Sans" w:hAnsi="Open Sans" w:cs="Open Sans"/>
        </w:rPr>
        <w:t>się zapłacić Wykonawcy</w:t>
      </w:r>
      <w:r w:rsidR="009C073D" w:rsidRPr="005617AA">
        <w:rPr>
          <w:rFonts w:ascii="Open Sans" w:hAnsi="Open Sans" w:cs="Open Sans"/>
        </w:rPr>
        <w:t xml:space="preserve"> </w:t>
      </w:r>
      <w:r w:rsidR="00512501" w:rsidRPr="005617AA">
        <w:rPr>
          <w:rFonts w:ascii="Open Sans" w:hAnsi="Open Sans" w:cs="Open Sans"/>
        </w:rPr>
        <w:t>wynagrodzenie</w:t>
      </w:r>
      <w:r w:rsidR="007C408F" w:rsidRPr="005617AA">
        <w:rPr>
          <w:rFonts w:ascii="Open Sans" w:hAnsi="Open Sans" w:cs="Open Sans"/>
        </w:rPr>
        <w:t xml:space="preserve"> miesięczne</w:t>
      </w:r>
      <w:r w:rsidR="00512501" w:rsidRPr="005617AA">
        <w:rPr>
          <w:rFonts w:ascii="Open Sans" w:hAnsi="Open Sans" w:cs="Open Sans"/>
        </w:rPr>
        <w:t xml:space="preserve"> stanowiące iloczyn ilości godzin pracy świadczonej przez pracownika ochrony (60 minut) i stawki za 1 roboczogodzinę w wysokości </w:t>
      </w:r>
      <w:r w:rsidR="00864B42">
        <w:rPr>
          <w:rFonts w:ascii="Open Sans" w:hAnsi="Open Sans" w:cs="Open Sans"/>
        </w:rPr>
        <w:tab/>
        <w:t xml:space="preserve"> zł netto </w:t>
      </w:r>
      <w:r w:rsidRPr="005617AA">
        <w:rPr>
          <w:rFonts w:ascii="Open Sans" w:hAnsi="Open Sans" w:cs="Open Sans"/>
        </w:rPr>
        <w:t>plus  podatek VAT 23 % w kwocie</w:t>
      </w:r>
      <w:r w:rsidR="00864B42">
        <w:rPr>
          <w:rFonts w:ascii="Open Sans" w:hAnsi="Open Sans" w:cs="Open Sans"/>
        </w:rPr>
        <w:t xml:space="preserve"> </w:t>
      </w:r>
      <w:r w:rsidR="00864B42">
        <w:rPr>
          <w:rFonts w:ascii="Open Sans" w:hAnsi="Open Sans" w:cs="Open Sans"/>
        </w:rPr>
        <w:tab/>
        <w:t xml:space="preserve"> </w:t>
      </w:r>
      <w:r w:rsidR="00512501" w:rsidRPr="005617AA">
        <w:rPr>
          <w:rFonts w:ascii="Open Sans" w:hAnsi="Open Sans" w:cs="Open Sans"/>
        </w:rPr>
        <w:t>zł.</w:t>
      </w:r>
      <w:r w:rsidR="008F2E8A" w:rsidRPr="005617AA">
        <w:rPr>
          <w:rFonts w:ascii="Open Sans" w:hAnsi="Open Sans" w:cs="Open Sans"/>
        </w:rPr>
        <w:t xml:space="preserve"> </w:t>
      </w:r>
      <w:r w:rsidR="00512501" w:rsidRPr="005617AA">
        <w:rPr>
          <w:rFonts w:ascii="Open Sans" w:hAnsi="Open Sans" w:cs="Open Sans"/>
        </w:rPr>
        <w:t xml:space="preserve">Stawka za 1 roboczogodzinę </w:t>
      </w:r>
      <w:r w:rsidRPr="005617AA">
        <w:rPr>
          <w:rFonts w:ascii="Open Sans" w:hAnsi="Open Sans" w:cs="Open Sans"/>
        </w:rPr>
        <w:t xml:space="preserve"> brutto</w:t>
      </w:r>
      <w:r w:rsidR="00512501" w:rsidRPr="005617AA">
        <w:rPr>
          <w:rFonts w:ascii="Open Sans" w:hAnsi="Open Sans" w:cs="Open Sans"/>
        </w:rPr>
        <w:t xml:space="preserve"> wynosi: </w:t>
      </w:r>
    </w:p>
    <w:p w14:paraId="053270F1" w14:textId="77777777" w:rsidR="00864B42" w:rsidRDefault="00864B42" w:rsidP="00864B42">
      <w:pPr>
        <w:tabs>
          <w:tab w:val="left" w:leader="dot" w:pos="2835"/>
          <w:tab w:val="left" w:leader="dot" w:pos="5103"/>
        </w:tabs>
        <w:spacing w:line="276" w:lineRule="auto"/>
        <w:ind w:left="357"/>
        <w:rPr>
          <w:rFonts w:ascii="Open Sans" w:hAnsi="Open Sans" w:cs="Open Sans"/>
        </w:rPr>
      </w:pPr>
      <w:r>
        <w:rPr>
          <w:rFonts w:ascii="Open Sans" w:hAnsi="Open Sans" w:cs="Open Sans"/>
        </w:rPr>
        <w:tab/>
      </w:r>
      <w:r w:rsidR="00512501" w:rsidRPr="005617AA">
        <w:rPr>
          <w:rFonts w:ascii="Open Sans" w:hAnsi="Open Sans" w:cs="Open Sans"/>
        </w:rPr>
        <w:t>zł</w:t>
      </w:r>
    </w:p>
    <w:p w14:paraId="38B6DA1A" w14:textId="15E289C8" w:rsidR="00327115" w:rsidRPr="005617AA" w:rsidRDefault="00864B42" w:rsidP="005E301A">
      <w:pPr>
        <w:tabs>
          <w:tab w:val="left" w:leader="dot" w:pos="2835"/>
          <w:tab w:val="left" w:leader="dot" w:pos="5103"/>
          <w:tab w:val="left" w:leader="dot" w:pos="5670"/>
          <w:tab w:val="left" w:leader="dot" w:pos="6804"/>
        </w:tabs>
        <w:spacing w:line="276" w:lineRule="auto"/>
        <w:ind w:left="357"/>
        <w:rPr>
          <w:rFonts w:ascii="Open Sans" w:hAnsi="Open Sans" w:cs="Open Sans"/>
        </w:rPr>
      </w:pPr>
      <w:r>
        <w:rPr>
          <w:rFonts w:ascii="Open Sans" w:hAnsi="Open Sans" w:cs="Open Sans"/>
        </w:rPr>
        <w:t>S</w:t>
      </w:r>
      <w:r w:rsidR="00512501" w:rsidRPr="005617AA">
        <w:rPr>
          <w:rFonts w:ascii="Open Sans" w:hAnsi="Open Sans" w:cs="Open Sans"/>
        </w:rPr>
        <w:t>łownie</w:t>
      </w:r>
      <w:r>
        <w:rPr>
          <w:rFonts w:ascii="Open Sans" w:hAnsi="Open Sans" w:cs="Open Sans"/>
        </w:rPr>
        <w:t xml:space="preserve">: </w:t>
      </w:r>
      <w:r w:rsidR="005E301A">
        <w:rPr>
          <w:rFonts w:ascii="Open Sans" w:hAnsi="Open Sans" w:cs="Open Sans"/>
        </w:rPr>
        <w:tab/>
      </w:r>
    </w:p>
    <w:p w14:paraId="7A7D3698" w14:textId="559826C0" w:rsidR="00741CE6" w:rsidRPr="005617AA" w:rsidRDefault="008F2E8A" w:rsidP="005617AA">
      <w:pPr>
        <w:numPr>
          <w:ilvl w:val="0"/>
          <w:numId w:val="11"/>
        </w:numPr>
        <w:spacing w:line="276" w:lineRule="auto"/>
        <w:ind w:left="357" w:hanging="357"/>
        <w:rPr>
          <w:rFonts w:ascii="Open Sans" w:hAnsi="Open Sans" w:cs="Open Sans"/>
        </w:rPr>
      </w:pPr>
      <w:r w:rsidRPr="005617AA">
        <w:rPr>
          <w:rFonts w:ascii="Open Sans" w:hAnsi="Open Sans" w:cs="Open Sans"/>
        </w:rPr>
        <w:t>W</w:t>
      </w:r>
      <w:r w:rsidR="00741CE6" w:rsidRPr="005617AA">
        <w:rPr>
          <w:rFonts w:ascii="Open Sans" w:hAnsi="Open Sans" w:cs="Open Sans"/>
        </w:rPr>
        <w:t xml:space="preserve"> wynagrodzeniu</w:t>
      </w:r>
      <w:r w:rsidRPr="005617AA">
        <w:rPr>
          <w:rFonts w:ascii="Open Sans" w:hAnsi="Open Sans" w:cs="Open Sans"/>
        </w:rPr>
        <w:t xml:space="preserve">, </w:t>
      </w:r>
      <w:r w:rsidR="00741CE6" w:rsidRPr="005617AA">
        <w:rPr>
          <w:rFonts w:ascii="Open Sans" w:hAnsi="Open Sans" w:cs="Open Sans"/>
        </w:rPr>
        <w:t>określonym w ust. 1 mieszczą się wszelkie koszty związane z realizacją przedmiotu umowy, w tym ryzyko Wykonawcy z tytułu oszacowania kosztów związanych z realizacją przedmiotu umowy, a także oddziaływania innych czynników mających lub mogących mieć wpływ na koszty.</w:t>
      </w:r>
    </w:p>
    <w:p w14:paraId="186F162D" w14:textId="77777777" w:rsidR="008F2E8A" w:rsidRPr="005617AA" w:rsidRDefault="008F2E8A" w:rsidP="005617AA">
      <w:pPr>
        <w:numPr>
          <w:ilvl w:val="0"/>
          <w:numId w:val="11"/>
        </w:numPr>
        <w:spacing w:line="276" w:lineRule="auto"/>
        <w:ind w:left="357" w:hanging="357"/>
        <w:rPr>
          <w:rFonts w:ascii="Open Sans" w:hAnsi="Open Sans" w:cs="Open Sans"/>
        </w:rPr>
      </w:pPr>
      <w:r w:rsidRPr="005617AA">
        <w:rPr>
          <w:rFonts w:ascii="Open Sans" w:hAnsi="Open Sans" w:cs="Open Sans"/>
        </w:rPr>
        <w:t xml:space="preserve">Stawka za 1 roboczogodzinę określona w niniejszej umowie jest niezmienna w okresie obowiązywania umowy. </w:t>
      </w:r>
    </w:p>
    <w:p w14:paraId="5010A329" w14:textId="77777777" w:rsidR="005E301A" w:rsidRDefault="00327115" w:rsidP="005E301A">
      <w:pPr>
        <w:numPr>
          <w:ilvl w:val="0"/>
          <w:numId w:val="11"/>
        </w:numPr>
        <w:tabs>
          <w:tab w:val="left" w:leader="dot" w:pos="4536"/>
          <w:tab w:val="left" w:leader="dot" w:pos="7371"/>
        </w:tabs>
        <w:spacing w:line="276" w:lineRule="auto"/>
        <w:ind w:left="357" w:hanging="357"/>
        <w:rPr>
          <w:rFonts w:ascii="Open Sans" w:hAnsi="Open Sans" w:cs="Open Sans"/>
        </w:rPr>
      </w:pPr>
      <w:r w:rsidRPr="005617AA">
        <w:rPr>
          <w:rFonts w:ascii="Open Sans" w:hAnsi="Open Sans" w:cs="Open Sans"/>
        </w:rPr>
        <w:t xml:space="preserve">Szacunkową wartość przedmiotu umowy </w:t>
      </w:r>
      <w:r w:rsidR="00382D80" w:rsidRPr="005617AA">
        <w:rPr>
          <w:rFonts w:ascii="Open Sans" w:hAnsi="Open Sans" w:cs="Open Sans"/>
        </w:rPr>
        <w:t xml:space="preserve">(wyliczoną na podstawie </w:t>
      </w:r>
      <w:r w:rsidR="00AB7214" w:rsidRPr="005617AA">
        <w:rPr>
          <w:rFonts w:ascii="Open Sans" w:hAnsi="Open Sans" w:cs="Open Sans"/>
        </w:rPr>
        <w:t>przewidywanej ilości godzin</w:t>
      </w:r>
      <w:r w:rsidR="005E301A">
        <w:rPr>
          <w:rFonts w:ascii="Open Sans" w:hAnsi="Open Sans" w:cs="Open Sans"/>
        </w:rPr>
        <w:t xml:space="preserve"> pracy za usługi określone w § 1 ust. 2 i 4</w:t>
      </w:r>
      <w:r w:rsidR="00AB7214" w:rsidRPr="005617AA">
        <w:rPr>
          <w:rFonts w:ascii="Open Sans" w:hAnsi="Open Sans" w:cs="Open Sans"/>
        </w:rPr>
        <w:t xml:space="preserve"> określa </w:t>
      </w:r>
      <w:r w:rsidRPr="005617AA">
        <w:rPr>
          <w:rFonts w:ascii="Open Sans" w:hAnsi="Open Sans" w:cs="Open Sans"/>
        </w:rPr>
        <w:t xml:space="preserve">się na kwotę </w:t>
      </w:r>
      <w:r w:rsidR="005E301A">
        <w:rPr>
          <w:rFonts w:ascii="Open Sans" w:hAnsi="Open Sans" w:cs="Open Sans"/>
        </w:rPr>
        <w:tab/>
      </w:r>
      <w:r w:rsidRPr="005617AA">
        <w:rPr>
          <w:rFonts w:ascii="Open Sans" w:hAnsi="Open Sans" w:cs="Open Sans"/>
        </w:rPr>
        <w:t xml:space="preserve">  zł netto + podatek VAT</w:t>
      </w:r>
      <w:r w:rsidR="00512501" w:rsidRPr="005617AA">
        <w:rPr>
          <w:rFonts w:ascii="Open Sans" w:hAnsi="Open Sans" w:cs="Open Sans"/>
        </w:rPr>
        <w:t xml:space="preserve"> </w:t>
      </w:r>
      <w:r w:rsidRPr="005617AA">
        <w:rPr>
          <w:rFonts w:ascii="Open Sans" w:hAnsi="Open Sans" w:cs="Open Sans"/>
        </w:rPr>
        <w:t xml:space="preserve">23 % w kwocie </w:t>
      </w:r>
      <w:r w:rsidR="005E301A">
        <w:rPr>
          <w:rFonts w:ascii="Open Sans" w:hAnsi="Open Sans" w:cs="Open Sans"/>
        </w:rPr>
        <w:tab/>
      </w:r>
      <w:r w:rsidR="00F42F53" w:rsidRPr="005617AA">
        <w:rPr>
          <w:rFonts w:ascii="Open Sans" w:hAnsi="Open Sans" w:cs="Open Sans"/>
        </w:rPr>
        <w:t xml:space="preserve"> zł</w:t>
      </w:r>
      <w:r w:rsidRPr="005617AA">
        <w:rPr>
          <w:rFonts w:ascii="Open Sans" w:hAnsi="Open Sans" w:cs="Open Sans"/>
        </w:rPr>
        <w:t xml:space="preserve">, brutto </w:t>
      </w:r>
      <w:r w:rsidR="005E301A">
        <w:rPr>
          <w:rFonts w:ascii="Open Sans" w:hAnsi="Open Sans" w:cs="Open Sans"/>
        </w:rPr>
        <w:tab/>
      </w:r>
      <w:r w:rsidR="00382D80" w:rsidRPr="005617AA">
        <w:rPr>
          <w:rFonts w:ascii="Open Sans" w:hAnsi="Open Sans" w:cs="Open Sans"/>
        </w:rPr>
        <w:t xml:space="preserve">zł </w:t>
      </w:r>
    </w:p>
    <w:p w14:paraId="68B77C9A" w14:textId="340356E6" w:rsidR="00741CE6" w:rsidRPr="005E301A" w:rsidRDefault="00327115" w:rsidP="005E301A">
      <w:pPr>
        <w:tabs>
          <w:tab w:val="left" w:leader="dot" w:pos="4536"/>
          <w:tab w:val="left" w:leader="dot" w:pos="5670"/>
          <w:tab w:val="left" w:leader="dot" w:pos="7371"/>
        </w:tabs>
        <w:spacing w:line="276" w:lineRule="auto"/>
        <w:ind w:left="357"/>
        <w:rPr>
          <w:rFonts w:ascii="Open Sans" w:hAnsi="Open Sans" w:cs="Open Sans"/>
        </w:rPr>
      </w:pPr>
      <w:r w:rsidRPr="005617AA">
        <w:rPr>
          <w:rFonts w:ascii="Open Sans" w:hAnsi="Open Sans" w:cs="Open Sans"/>
        </w:rPr>
        <w:lastRenderedPageBreak/>
        <w:t>(słownie:</w:t>
      </w:r>
      <w:r w:rsidR="005E301A">
        <w:rPr>
          <w:rFonts w:ascii="Open Sans" w:hAnsi="Open Sans" w:cs="Open Sans"/>
        </w:rPr>
        <w:t xml:space="preserve"> </w:t>
      </w:r>
      <w:r w:rsidR="005E301A">
        <w:rPr>
          <w:rFonts w:ascii="Open Sans" w:hAnsi="Open Sans" w:cs="Open Sans"/>
        </w:rPr>
        <w:tab/>
      </w:r>
      <w:r w:rsidRPr="005E301A">
        <w:rPr>
          <w:rFonts w:ascii="Open Sans" w:hAnsi="Open Sans" w:cs="Open Sans"/>
        </w:rPr>
        <w:t>).</w:t>
      </w:r>
    </w:p>
    <w:p w14:paraId="37A8B4D0" w14:textId="77777777" w:rsidR="00741CE6" w:rsidRPr="005617AA" w:rsidRDefault="00382D80" w:rsidP="005617AA">
      <w:pPr>
        <w:numPr>
          <w:ilvl w:val="0"/>
          <w:numId w:val="11"/>
        </w:numPr>
        <w:spacing w:line="276" w:lineRule="auto"/>
        <w:ind w:left="357" w:hanging="357"/>
        <w:rPr>
          <w:rFonts w:ascii="Open Sans" w:hAnsi="Open Sans" w:cs="Open Sans"/>
        </w:rPr>
      </w:pPr>
      <w:r w:rsidRPr="005617AA">
        <w:rPr>
          <w:rFonts w:ascii="Open Sans" w:hAnsi="Open Sans" w:cs="Open Sans"/>
        </w:rPr>
        <w:t>Niedoszacowanie, pominięcie oraz brak rozpoznania zakresu przedmiotu umowy nie może być podstawą do żądania zmiany wynagrodzenia określonego w ust. 1 niniejszego paragrafu.</w:t>
      </w:r>
    </w:p>
    <w:p w14:paraId="7C4F25AD" w14:textId="7E1DEC41" w:rsidR="00741CE6" w:rsidRPr="005617AA" w:rsidRDefault="00382D80" w:rsidP="005617AA">
      <w:pPr>
        <w:numPr>
          <w:ilvl w:val="0"/>
          <w:numId w:val="11"/>
        </w:numPr>
        <w:spacing w:line="276" w:lineRule="auto"/>
        <w:ind w:left="357" w:hanging="357"/>
        <w:rPr>
          <w:rFonts w:ascii="Open Sans" w:hAnsi="Open Sans" w:cs="Open Sans"/>
        </w:rPr>
      </w:pPr>
      <w:r w:rsidRPr="005617AA">
        <w:rPr>
          <w:rFonts w:ascii="Open Sans" w:hAnsi="Open Sans" w:cs="Open Sans"/>
        </w:rPr>
        <w:t>Wykonawca oświadcza, że do kalkulacji wynagrodzenia przyjął co najmniej minimalne wynagrodzenie za pracę/minimalną stawkę godzinową, aktualnie obowiązujące/ą zgodnie</w:t>
      </w:r>
      <w:r w:rsidR="00741CE6" w:rsidRPr="005617AA">
        <w:rPr>
          <w:rFonts w:ascii="Open Sans" w:hAnsi="Open Sans" w:cs="Open Sans"/>
        </w:rPr>
        <w:t xml:space="preserve"> z ustawą </w:t>
      </w:r>
      <w:r w:rsidRPr="005617AA">
        <w:rPr>
          <w:rFonts w:ascii="Open Sans" w:hAnsi="Open Sans" w:cs="Open Sans"/>
        </w:rPr>
        <w:t>o minimalnym wynagrodzeniu za pracę.</w:t>
      </w:r>
    </w:p>
    <w:p w14:paraId="74E76EE9" w14:textId="77777777" w:rsidR="00741CE6" w:rsidRPr="005617AA" w:rsidRDefault="00382D80" w:rsidP="005617AA">
      <w:pPr>
        <w:numPr>
          <w:ilvl w:val="0"/>
          <w:numId w:val="11"/>
        </w:numPr>
        <w:spacing w:line="276" w:lineRule="auto"/>
        <w:ind w:left="357" w:hanging="357"/>
        <w:rPr>
          <w:rFonts w:ascii="Open Sans" w:hAnsi="Open Sans" w:cs="Open Sans"/>
        </w:rPr>
      </w:pPr>
      <w:r w:rsidRPr="005617AA">
        <w:rPr>
          <w:rFonts w:ascii="Open Sans" w:hAnsi="Open Sans" w:cs="Open Sans"/>
        </w:rPr>
        <w:t>Wykonawca zobowiązuje się do prowadzenia ewidencji czasu wyko</w:t>
      </w:r>
      <w:r w:rsidR="00741CE6" w:rsidRPr="005617AA">
        <w:rPr>
          <w:rFonts w:ascii="Open Sans" w:hAnsi="Open Sans" w:cs="Open Sans"/>
        </w:rPr>
        <w:t xml:space="preserve">nywania czynności wynikających </w:t>
      </w:r>
      <w:r w:rsidRPr="005617AA">
        <w:rPr>
          <w:rFonts w:ascii="Open Sans" w:hAnsi="Open Sans" w:cs="Open Sans"/>
        </w:rPr>
        <w:t>z niniejszej umowy w przypadku prowadzenia jednoosobowej działalności gospodarczej.</w:t>
      </w:r>
    </w:p>
    <w:p w14:paraId="3573F83A" w14:textId="4EAE0EE9" w:rsidR="00382D80" w:rsidRDefault="00382D80" w:rsidP="005617AA">
      <w:pPr>
        <w:numPr>
          <w:ilvl w:val="0"/>
          <w:numId w:val="11"/>
        </w:numPr>
        <w:spacing w:line="276" w:lineRule="auto"/>
        <w:ind w:left="357" w:hanging="357"/>
        <w:rPr>
          <w:rFonts w:ascii="Open Sans" w:hAnsi="Open Sans" w:cs="Open Sans"/>
        </w:rPr>
      </w:pPr>
      <w:r w:rsidRPr="005617AA">
        <w:rPr>
          <w:rFonts w:ascii="Open Sans" w:hAnsi="Open Sans" w:cs="Open Sans"/>
        </w:rPr>
        <w:t xml:space="preserve">Powyższe nie dotyczy Wykonawcy zatrudniającego pracownika/pracowników lub zleceniobiorcę/zleceniobiorców. </w:t>
      </w:r>
    </w:p>
    <w:p w14:paraId="7F297936" w14:textId="77777777" w:rsidR="005E301A" w:rsidRPr="005617AA" w:rsidRDefault="005E301A" w:rsidP="005E301A">
      <w:pPr>
        <w:spacing w:line="276" w:lineRule="auto"/>
        <w:ind w:left="357"/>
        <w:rPr>
          <w:rFonts w:ascii="Open Sans" w:hAnsi="Open Sans" w:cs="Open Sans"/>
        </w:rPr>
      </w:pPr>
    </w:p>
    <w:p w14:paraId="75020F13" w14:textId="77777777" w:rsidR="00AE3229" w:rsidRPr="005617AA" w:rsidRDefault="00AE3229" w:rsidP="005617AA">
      <w:pPr>
        <w:spacing w:line="276" w:lineRule="auto"/>
        <w:jc w:val="center"/>
        <w:rPr>
          <w:rFonts w:ascii="Open Sans" w:hAnsi="Open Sans" w:cs="Open Sans"/>
          <w:b/>
          <w:bCs/>
        </w:rPr>
      </w:pPr>
      <w:r w:rsidRPr="005617AA">
        <w:rPr>
          <w:rFonts w:ascii="Open Sans" w:hAnsi="Open Sans" w:cs="Open Sans"/>
          <w:b/>
          <w:bCs/>
        </w:rPr>
        <w:t xml:space="preserve">§ </w:t>
      </w:r>
      <w:r w:rsidR="007E413D" w:rsidRPr="005617AA">
        <w:rPr>
          <w:rFonts w:ascii="Open Sans" w:hAnsi="Open Sans" w:cs="Open Sans"/>
          <w:b/>
          <w:bCs/>
        </w:rPr>
        <w:t>6</w:t>
      </w:r>
    </w:p>
    <w:p w14:paraId="6B093C84" w14:textId="77777777" w:rsidR="00AE3229" w:rsidRPr="005617AA" w:rsidRDefault="00AE3229" w:rsidP="005617AA">
      <w:pPr>
        <w:spacing w:line="276" w:lineRule="auto"/>
        <w:jc w:val="center"/>
        <w:rPr>
          <w:rFonts w:ascii="Open Sans" w:hAnsi="Open Sans" w:cs="Open Sans"/>
        </w:rPr>
      </w:pPr>
      <w:r w:rsidRPr="005617AA">
        <w:rPr>
          <w:rFonts w:ascii="Open Sans" w:hAnsi="Open Sans" w:cs="Open Sans"/>
          <w:b/>
          <w:bCs/>
        </w:rPr>
        <w:t>Warunki płatności</w:t>
      </w:r>
    </w:p>
    <w:p w14:paraId="5C639474" w14:textId="091AE9F7" w:rsidR="00AE3229" w:rsidRPr="005617AA" w:rsidRDefault="00AE3229" w:rsidP="005617AA">
      <w:pPr>
        <w:pStyle w:val="Akapitzlist"/>
        <w:numPr>
          <w:ilvl w:val="0"/>
          <w:numId w:val="19"/>
        </w:numPr>
        <w:spacing w:line="276" w:lineRule="auto"/>
        <w:ind w:left="357" w:hanging="357"/>
        <w:contextualSpacing w:val="0"/>
        <w:rPr>
          <w:rFonts w:ascii="Open Sans" w:hAnsi="Open Sans" w:cs="Open Sans"/>
          <w:color w:val="000000"/>
        </w:rPr>
      </w:pPr>
      <w:r w:rsidRPr="005617AA">
        <w:rPr>
          <w:rFonts w:ascii="Open Sans" w:hAnsi="Open Sans" w:cs="Open Sans"/>
        </w:rPr>
        <w:t>Wynagrodzenie należne Wykonawcy Odbiorca/Płatnik</w:t>
      </w:r>
      <w:r w:rsidRPr="005617AA">
        <w:rPr>
          <w:rFonts w:ascii="Open Sans" w:hAnsi="Open Sans" w:cs="Open Sans"/>
          <w:b/>
          <w:i/>
        </w:rPr>
        <w:t xml:space="preserve"> </w:t>
      </w:r>
      <w:r w:rsidR="00382D80" w:rsidRPr="005617AA">
        <w:rPr>
          <w:rFonts w:ascii="Open Sans" w:hAnsi="Open Sans" w:cs="Open Sans"/>
        </w:rPr>
        <w:t xml:space="preserve">przekazywać będzie jeden raz  </w:t>
      </w:r>
      <w:r w:rsidRPr="005617AA">
        <w:rPr>
          <w:rFonts w:ascii="Open Sans" w:hAnsi="Open Sans" w:cs="Open Sans"/>
        </w:rPr>
        <w:t>w miesiącu, po wykonaniu usługi, na podstawie faktury wystawionej na koniec każdego miesiąca, w terminie 30 dni od daty otrzymania faktury, na wskazany rachunek Wykonawcy</w:t>
      </w:r>
      <w:r w:rsidRPr="005617AA">
        <w:rPr>
          <w:rFonts w:ascii="Open Sans" w:hAnsi="Open Sans" w:cs="Open Sans"/>
          <w:i/>
        </w:rPr>
        <w:t>.</w:t>
      </w:r>
    </w:p>
    <w:p w14:paraId="734313C2" w14:textId="77777777" w:rsidR="00AE3229" w:rsidRPr="005617AA" w:rsidRDefault="00AE3229" w:rsidP="005617AA">
      <w:pPr>
        <w:pStyle w:val="Akapitzlist"/>
        <w:numPr>
          <w:ilvl w:val="0"/>
          <w:numId w:val="19"/>
        </w:numPr>
        <w:spacing w:line="276" w:lineRule="auto"/>
        <w:ind w:left="357" w:hanging="357"/>
        <w:contextualSpacing w:val="0"/>
        <w:rPr>
          <w:rFonts w:ascii="Open Sans" w:hAnsi="Open Sans" w:cs="Open Sans"/>
          <w:color w:val="000000"/>
        </w:rPr>
      </w:pPr>
      <w:r w:rsidRPr="005617AA">
        <w:rPr>
          <w:rFonts w:ascii="Open Sans" w:hAnsi="Open Sans" w:cs="Open Sans"/>
        </w:rPr>
        <w:t xml:space="preserve">Za termin zapłaty uważa się datę przelewu środków na konto Wykonawcy. </w:t>
      </w:r>
    </w:p>
    <w:p w14:paraId="6F59EFB6" w14:textId="77777777" w:rsidR="00AE3229" w:rsidRPr="005617AA" w:rsidRDefault="00AE3229" w:rsidP="005617AA">
      <w:pPr>
        <w:pStyle w:val="Akapitzlist"/>
        <w:numPr>
          <w:ilvl w:val="0"/>
          <w:numId w:val="19"/>
        </w:numPr>
        <w:spacing w:line="276" w:lineRule="auto"/>
        <w:ind w:left="357" w:hanging="357"/>
        <w:contextualSpacing w:val="0"/>
        <w:rPr>
          <w:rFonts w:ascii="Open Sans" w:hAnsi="Open Sans" w:cs="Open Sans"/>
          <w:color w:val="000000"/>
        </w:rPr>
      </w:pPr>
      <w:r w:rsidRPr="005617AA">
        <w:rPr>
          <w:rFonts w:ascii="Open Sans" w:hAnsi="Open Sans" w:cs="Open Sans"/>
        </w:rPr>
        <w:t>Na potrzeby wzajemnych rozliczeń Strony oświadczają:</w:t>
      </w:r>
    </w:p>
    <w:p w14:paraId="684E0B3B" w14:textId="504444B0" w:rsidR="00AE3229" w:rsidRPr="005617AA" w:rsidRDefault="00AE3229" w:rsidP="005617AA">
      <w:pPr>
        <w:pStyle w:val="Tekstpodstawowy"/>
        <w:numPr>
          <w:ilvl w:val="0"/>
          <w:numId w:val="17"/>
        </w:numPr>
        <w:tabs>
          <w:tab w:val="left" w:pos="698"/>
        </w:tabs>
        <w:spacing w:line="276" w:lineRule="auto"/>
        <w:ind w:left="698"/>
        <w:rPr>
          <w:rFonts w:ascii="Open Sans" w:hAnsi="Open Sans" w:cs="Open Sans"/>
          <w:sz w:val="24"/>
          <w:szCs w:val="24"/>
        </w:rPr>
      </w:pPr>
      <w:r w:rsidRPr="005617AA">
        <w:rPr>
          <w:rFonts w:ascii="Open Sans" w:hAnsi="Open Sans" w:cs="Open Sans"/>
          <w:sz w:val="24"/>
          <w:szCs w:val="24"/>
        </w:rPr>
        <w:t>Zamawiający oświadcza, że jest płatnikiem podatku od towarów i usług VAT,</w:t>
      </w:r>
      <w:r w:rsidR="005E301A">
        <w:rPr>
          <w:rFonts w:ascii="Open Sans" w:hAnsi="Open Sans" w:cs="Open Sans"/>
          <w:sz w:val="24"/>
          <w:szCs w:val="24"/>
        </w:rPr>
        <w:t xml:space="preserve"> </w:t>
      </w:r>
      <w:r w:rsidRPr="005617AA">
        <w:rPr>
          <w:rFonts w:ascii="Open Sans" w:hAnsi="Open Sans" w:cs="Open Sans"/>
          <w:sz w:val="24"/>
          <w:szCs w:val="24"/>
        </w:rPr>
        <w:t>NIP 665-289-98-34,</w:t>
      </w:r>
    </w:p>
    <w:p w14:paraId="1511C8DA" w14:textId="0EB783C4" w:rsidR="00AE3229" w:rsidRPr="005617AA" w:rsidRDefault="00AE3229" w:rsidP="005E301A">
      <w:pPr>
        <w:pStyle w:val="Tekstpodstawowy"/>
        <w:numPr>
          <w:ilvl w:val="0"/>
          <w:numId w:val="17"/>
        </w:numPr>
        <w:tabs>
          <w:tab w:val="left" w:pos="698"/>
          <w:tab w:val="left" w:leader="dot" w:pos="3402"/>
        </w:tabs>
        <w:spacing w:line="276" w:lineRule="auto"/>
        <w:ind w:left="697" w:hanging="357"/>
        <w:rPr>
          <w:rFonts w:ascii="Open Sans" w:hAnsi="Open Sans" w:cs="Open Sans"/>
          <w:color w:val="000000"/>
          <w:sz w:val="24"/>
          <w:szCs w:val="24"/>
        </w:rPr>
      </w:pPr>
      <w:r w:rsidRPr="005617AA">
        <w:rPr>
          <w:rFonts w:ascii="Open Sans" w:hAnsi="Open Sans" w:cs="Open Sans"/>
          <w:sz w:val="24"/>
          <w:szCs w:val="24"/>
        </w:rPr>
        <w:t xml:space="preserve">Wykonawca oświadcza, że jest płatnikiem </w:t>
      </w:r>
      <w:r w:rsidR="00382D80" w:rsidRPr="005617AA">
        <w:rPr>
          <w:rFonts w:ascii="Open Sans" w:hAnsi="Open Sans" w:cs="Open Sans"/>
          <w:sz w:val="24"/>
          <w:szCs w:val="24"/>
        </w:rPr>
        <w:t xml:space="preserve">podatku od towarów i usług VAT, </w:t>
      </w:r>
      <w:r w:rsidR="00382D80" w:rsidRPr="005617AA">
        <w:rPr>
          <w:rFonts w:ascii="Open Sans" w:hAnsi="Open Sans" w:cs="Open Sans"/>
          <w:sz w:val="24"/>
          <w:szCs w:val="24"/>
        </w:rPr>
        <w:br/>
      </w:r>
      <w:r w:rsidRPr="005617AA">
        <w:rPr>
          <w:rFonts w:ascii="Open Sans" w:hAnsi="Open Sans" w:cs="Open Sans"/>
          <w:sz w:val="24"/>
          <w:szCs w:val="24"/>
        </w:rPr>
        <w:t xml:space="preserve">NIP: </w:t>
      </w:r>
      <w:r w:rsidR="005E301A">
        <w:rPr>
          <w:rFonts w:ascii="Open Sans" w:hAnsi="Open Sans" w:cs="Open Sans"/>
          <w:sz w:val="24"/>
          <w:szCs w:val="24"/>
        </w:rPr>
        <w:tab/>
      </w:r>
    </w:p>
    <w:p w14:paraId="665314AE" w14:textId="77777777" w:rsidR="00AE3229" w:rsidRPr="005617AA" w:rsidRDefault="00AE3229" w:rsidP="005617AA">
      <w:pPr>
        <w:pStyle w:val="Tekstpodstawowy"/>
        <w:numPr>
          <w:ilvl w:val="0"/>
          <w:numId w:val="18"/>
        </w:numPr>
        <w:tabs>
          <w:tab w:val="left" w:pos="357"/>
        </w:tabs>
        <w:spacing w:line="276" w:lineRule="auto"/>
        <w:ind w:left="357" w:hanging="357"/>
        <w:rPr>
          <w:rFonts w:ascii="Open Sans" w:hAnsi="Open Sans" w:cs="Open Sans"/>
          <w:color w:val="000000"/>
          <w:sz w:val="24"/>
          <w:szCs w:val="24"/>
        </w:rPr>
      </w:pPr>
      <w:r w:rsidRPr="005617AA">
        <w:rPr>
          <w:rFonts w:ascii="Open Sans" w:hAnsi="Open Sans" w:cs="Open Sans"/>
          <w:color w:val="000000"/>
          <w:sz w:val="24"/>
          <w:szCs w:val="24"/>
        </w:rPr>
        <w:t>Zasady wystawiania faktur:</w:t>
      </w:r>
    </w:p>
    <w:p w14:paraId="343696C2" w14:textId="77777777" w:rsidR="00382D80" w:rsidRPr="005617AA" w:rsidRDefault="00AE3229" w:rsidP="005617AA">
      <w:pPr>
        <w:pStyle w:val="Akapitzlist"/>
        <w:numPr>
          <w:ilvl w:val="0"/>
          <w:numId w:val="24"/>
        </w:numPr>
        <w:spacing w:line="276" w:lineRule="auto"/>
        <w:ind w:left="709"/>
        <w:contextualSpacing w:val="0"/>
        <w:rPr>
          <w:rFonts w:ascii="Open Sans" w:hAnsi="Open Sans" w:cs="Open Sans"/>
          <w:color w:val="000000"/>
        </w:rPr>
      </w:pPr>
      <w:r w:rsidRPr="005617AA">
        <w:rPr>
          <w:rFonts w:ascii="Open Sans" w:hAnsi="Open Sans" w:cs="Open Sans"/>
          <w:b/>
          <w:bCs/>
          <w:color w:val="000000"/>
          <w:u w:val="single"/>
        </w:rPr>
        <w:t>Nabywca:</w:t>
      </w:r>
    </w:p>
    <w:p w14:paraId="58A9897E" w14:textId="77777777" w:rsidR="00382D80" w:rsidRPr="005617AA" w:rsidRDefault="00AE3229" w:rsidP="005617AA">
      <w:pPr>
        <w:pStyle w:val="Akapitzlist"/>
        <w:spacing w:line="276" w:lineRule="auto"/>
        <w:ind w:left="709"/>
        <w:contextualSpacing w:val="0"/>
        <w:rPr>
          <w:rFonts w:ascii="Open Sans" w:hAnsi="Open Sans" w:cs="Open Sans"/>
          <w:color w:val="000000"/>
        </w:rPr>
      </w:pPr>
      <w:r w:rsidRPr="005617AA">
        <w:rPr>
          <w:rFonts w:ascii="Open Sans" w:hAnsi="Open Sans" w:cs="Open Sans"/>
          <w:color w:val="000000"/>
        </w:rPr>
        <w:t>Miasto Konin</w:t>
      </w:r>
    </w:p>
    <w:p w14:paraId="722D6DA6" w14:textId="77777777" w:rsidR="00382D80" w:rsidRPr="005617AA" w:rsidRDefault="00AE3229" w:rsidP="005617AA">
      <w:pPr>
        <w:pStyle w:val="Akapitzlist"/>
        <w:spacing w:line="276" w:lineRule="auto"/>
        <w:ind w:left="709"/>
        <w:contextualSpacing w:val="0"/>
        <w:rPr>
          <w:rFonts w:ascii="Open Sans" w:hAnsi="Open Sans" w:cs="Open Sans"/>
          <w:color w:val="000000"/>
        </w:rPr>
      </w:pPr>
      <w:r w:rsidRPr="005617AA">
        <w:rPr>
          <w:rFonts w:ascii="Open Sans" w:hAnsi="Open Sans" w:cs="Open Sans"/>
          <w:color w:val="000000"/>
        </w:rPr>
        <w:t>Pl. Wolności 1</w:t>
      </w:r>
    </w:p>
    <w:p w14:paraId="1406DED6" w14:textId="77777777" w:rsidR="00382D80" w:rsidRPr="005617AA" w:rsidRDefault="00AE3229" w:rsidP="005617AA">
      <w:pPr>
        <w:pStyle w:val="Akapitzlist"/>
        <w:spacing w:line="276" w:lineRule="auto"/>
        <w:ind w:left="709"/>
        <w:contextualSpacing w:val="0"/>
        <w:rPr>
          <w:rFonts w:ascii="Open Sans" w:hAnsi="Open Sans" w:cs="Open Sans"/>
          <w:color w:val="000000"/>
        </w:rPr>
      </w:pPr>
      <w:r w:rsidRPr="005617AA">
        <w:rPr>
          <w:rFonts w:ascii="Open Sans" w:hAnsi="Open Sans" w:cs="Open Sans"/>
          <w:color w:val="000000"/>
        </w:rPr>
        <w:t>62-500 Konin</w:t>
      </w:r>
    </w:p>
    <w:p w14:paraId="28BA51BF" w14:textId="669F6E5D" w:rsidR="00AE3229" w:rsidRPr="005617AA" w:rsidRDefault="00AE3229" w:rsidP="005617AA">
      <w:pPr>
        <w:pStyle w:val="Akapitzlist"/>
        <w:spacing w:line="276" w:lineRule="auto"/>
        <w:ind w:left="709"/>
        <w:contextualSpacing w:val="0"/>
        <w:rPr>
          <w:rFonts w:ascii="Open Sans" w:hAnsi="Open Sans" w:cs="Open Sans"/>
          <w:color w:val="000000"/>
        </w:rPr>
      </w:pPr>
      <w:r w:rsidRPr="005617AA">
        <w:rPr>
          <w:rFonts w:ascii="Open Sans" w:hAnsi="Open Sans" w:cs="Open Sans"/>
          <w:color w:val="000000"/>
        </w:rPr>
        <w:t xml:space="preserve">NIP </w:t>
      </w:r>
      <w:r w:rsidRPr="005617AA">
        <w:rPr>
          <w:rFonts w:ascii="Open Sans" w:hAnsi="Open Sans" w:cs="Open Sans"/>
          <w:iCs/>
          <w:color w:val="000000"/>
        </w:rPr>
        <w:t>665-289-98-34</w:t>
      </w:r>
    </w:p>
    <w:p w14:paraId="365CF2CC" w14:textId="77777777" w:rsidR="00382D80" w:rsidRPr="005617AA" w:rsidRDefault="00AE3229" w:rsidP="005617AA">
      <w:pPr>
        <w:pStyle w:val="Akapitzlist"/>
        <w:numPr>
          <w:ilvl w:val="0"/>
          <w:numId w:val="24"/>
        </w:numPr>
        <w:spacing w:line="276" w:lineRule="auto"/>
        <w:ind w:left="709"/>
        <w:contextualSpacing w:val="0"/>
        <w:rPr>
          <w:rFonts w:ascii="Open Sans" w:hAnsi="Open Sans" w:cs="Open Sans"/>
          <w:color w:val="000000"/>
        </w:rPr>
      </w:pPr>
      <w:r w:rsidRPr="005617AA">
        <w:rPr>
          <w:rFonts w:ascii="Open Sans" w:hAnsi="Open Sans" w:cs="Open Sans"/>
          <w:b/>
          <w:bCs/>
          <w:color w:val="000000"/>
          <w:u w:val="single"/>
        </w:rPr>
        <w:t>Odbiorca/Płatnik:</w:t>
      </w:r>
    </w:p>
    <w:p w14:paraId="3434B214" w14:textId="77777777" w:rsidR="00382D80" w:rsidRPr="005617AA" w:rsidRDefault="00AE3229" w:rsidP="005617AA">
      <w:pPr>
        <w:pStyle w:val="Akapitzlist"/>
        <w:spacing w:line="276" w:lineRule="auto"/>
        <w:ind w:left="709"/>
        <w:contextualSpacing w:val="0"/>
        <w:rPr>
          <w:rFonts w:ascii="Open Sans" w:hAnsi="Open Sans" w:cs="Open Sans"/>
          <w:color w:val="000000"/>
        </w:rPr>
      </w:pPr>
      <w:r w:rsidRPr="005617AA">
        <w:rPr>
          <w:rFonts w:ascii="Open Sans" w:hAnsi="Open Sans" w:cs="Open Sans"/>
          <w:color w:val="000000"/>
        </w:rPr>
        <w:t>Miejski Ośrodek Sportu i Rekreacji</w:t>
      </w:r>
    </w:p>
    <w:p w14:paraId="5AADF320" w14:textId="77777777" w:rsidR="00382D80" w:rsidRPr="005617AA" w:rsidRDefault="00AE3229" w:rsidP="005617AA">
      <w:pPr>
        <w:pStyle w:val="Akapitzlist"/>
        <w:spacing w:line="276" w:lineRule="auto"/>
        <w:ind w:left="709"/>
        <w:contextualSpacing w:val="0"/>
        <w:rPr>
          <w:rFonts w:ascii="Open Sans" w:hAnsi="Open Sans" w:cs="Open Sans"/>
          <w:color w:val="000000"/>
        </w:rPr>
      </w:pPr>
      <w:r w:rsidRPr="005617AA">
        <w:rPr>
          <w:rFonts w:ascii="Open Sans" w:hAnsi="Open Sans" w:cs="Open Sans"/>
          <w:color w:val="000000"/>
        </w:rPr>
        <w:t>ul. Kurów 1</w:t>
      </w:r>
    </w:p>
    <w:p w14:paraId="38911390" w14:textId="5E54E99D" w:rsidR="00AE3229" w:rsidRPr="005617AA" w:rsidRDefault="00AE3229" w:rsidP="005617AA">
      <w:pPr>
        <w:pStyle w:val="Akapitzlist"/>
        <w:spacing w:line="276" w:lineRule="auto"/>
        <w:ind w:left="709"/>
        <w:contextualSpacing w:val="0"/>
        <w:rPr>
          <w:rFonts w:ascii="Open Sans" w:hAnsi="Open Sans" w:cs="Open Sans"/>
          <w:color w:val="000000"/>
        </w:rPr>
      </w:pPr>
      <w:r w:rsidRPr="005617AA">
        <w:rPr>
          <w:rFonts w:ascii="Open Sans" w:hAnsi="Open Sans" w:cs="Open Sans"/>
          <w:color w:val="000000"/>
        </w:rPr>
        <w:t>62-510 Konin</w:t>
      </w:r>
    </w:p>
    <w:p w14:paraId="5F31A92A" w14:textId="77777777" w:rsidR="00382D80" w:rsidRPr="005617AA" w:rsidRDefault="00AE3229" w:rsidP="005617AA">
      <w:pPr>
        <w:pStyle w:val="Akapitzlist"/>
        <w:numPr>
          <w:ilvl w:val="0"/>
          <w:numId w:val="24"/>
        </w:numPr>
        <w:spacing w:line="276" w:lineRule="auto"/>
        <w:ind w:left="709"/>
        <w:contextualSpacing w:val="0"/>
        <w:rPr>
          <w:rFonts w:ascii="Open Sans" w:hAnsi="Open Sans" w:cs="Open Sans"/>
          <w:color w:val="000000"/>
        </w:rPr>
      </w:pPr>
      <w:r w:rsidRPr="005617AA">
        <w:rPr>
          <w:rFonts w:ascii="Open Sans" w:hAnsi="Open Sans" w:cs="Open Sans"/>
          <w:b/>
          <w:bCs/>
          <w:color w:val="000000"/>
          <w:u w:val="single"/>
        </w:rPr>
        <w:t>Faktury należy przesyłać na adres Odbiorcy:</w:t>
      </w:r>
    </w:p>
    <w:p w14:paraId="33F7CEDC" w14:textId="77777777" w:rsidR="00382D80" w:rsidRPr="005617AA" w:rsidRDefault="00AE3229" w:rsidP="005617AA">
      <w:pPr>
        <w:pStyle w:val="Akapitzlist"/>
        <w:spacing w:line="276" w:lineRule="auto"/>
        <w:ind w:left="709"/>
        <w:contextualSpacing w:val="0"/>
        <w:rPr>
          <w:rFonts w:ascii="Open Sans" w:hAnsi="Open Sans" w:cs="Open Sans"/>
          <w:color w:val="000000"/>
        </w:rPr>
      </w:pPr>
      <w:r w:rsidRPr="005617AA">
        <w:rPr>
          <w:rFonts w:ascii="Open Sans" w:hAnsi="Open Sans" w:cs="Open Sans"/>
          <w:color w:val="000000"/>
        </w:rPr>
        <w:t>Miejski Ośrodek Sportu i Rekreacji</w:t>
      </w:r>
    </w:p>
    <w:p w14:paraId="1823A3A4" w14:textId="77777777" w:rsidR="00382D80" w:rsidRPr="005617AA" w:rsidRDefault="00AE3229" w:rsidP="005617AA">
      <w:pPr>
        <w:pStyle w:val="Akapitzlist"/>
        <w:spacing w:line="276" w:lineRule="auto"/>
        <w:ind w:left="709"/>
        <w:contextualSpacing w:val="0"/>
        <w:rPr>
          <w:rFonts w:ascii="Open Sans" w:hAnsi="Open Sans" w:cs="Open Sans"/>
          <w:color w:val="000000"/>
        </w:rPr>
      </w:pPr>
      <w:r w:rsidRPr="005617AA">
        <w:rPr>
          <w:rFonts w:ascii="Open Sans" w:hAnsi="Open Sans" w:cs="Open Sans"/>
          <w:color w:val="000000"/>
        </w:rPr>
        <w:t>ul. Kurów 1</w:t>
      </w:r>
      <w:r w:rsidRPr="005617AA">
        <w:rPr>
          <w:rFonts w:ascii="Open Sans" w:hAnsi="Open Sans" w:cs="Open Sans"/>
          <w:color w:val="000000"/>
        </w:rPr>
        <w:tab/>
      </w:r>
    </w:p>
    <w:p w14:paraId="57C6DE27" w14:textId="2A497D28" w:rsidR="00AE3229" w:rsidRDefault="00AE3229" w:rsidP="005617AA">
      <w:pPr>
        <w:pStyle w:val="Akapitzlist"/>
        <w:spacing w:line="276" w:lineRule="auto"/>
        <w:ind w:left="709"/>
        <w:contextualSpacing w:val="0"/>
        <w:rPr>
          <w:rFonts w:ascii="Open Sans" w:hAnsi="Open Sans" w:cs="Open Sans"/>
          <w:color w:val="000000"/>
        </w:rPr>
      </w:pPr>
      <w:r w:rsidRPr="005617AA">
        <w:rPr>
          <w:rFonts w:ascii="Open Sans" w:hAnsi="Open Sans" w:cs="Open Sans"/>
          <w:color w:val="000000"/>
        </w:rPr>
        <w:t>62-510 Konin</w:t>
      </w:r>
    </w:p>
    <w:p w14:paraId="3192FE6F" w14:textId="77777777" w:rsidR="00EA630E" w:rsidRDefault="00EA630E" w:rsidP="005617AA">
      <w:pPr>
        <w:pStyle w:val="Akapitzlist"/>
        <w:spacing w:line="276" w:lineRule="auto"/>
        <w:ind w:left="709"/>
        <w:contextualSpacing w:val="0"/>
        <w:rPr>
          <w:rFonts w:ascii="Open Sans" w:hAnsi="Open Sans" w:cs="Open Sans"/>
          <w:color w:val="000000"/>
        </w:rPr>
      </w:pPr>
    </w:p>
    <w:p w14:paraId="49DB6E86" w14:textId="77777777" w:rsidR="00EA630E" w:rsidRPr="005617AA" w:rsidRDefault="00EA630E" w:rsidP="005617AA">
      <w:pPr>
        <w:pStyle w:val="Akapitzlist"/>
        <w:spacing w:line="276" w:lineRule="auto"/>
        <w:ind w:left="709"/>
        <w:contextualSpacing w:val="0"/>
        <w:rPr>
          <w:rFonts w:ascii="Open Sans" w:hAnsi="Open Sans" w:cs="Open Sans"/>
          <w:color w:val="000000"/>
        </w:rPr>
      </w:pPr>
    </w:p>
    <w:p w14:paraId="03456BDE" w14:textId="68F61378" w:rsidR="00837785" w:rsidRPr="005617AA" w:rsidRDefault="00AE3229" w:rsidP="005617AA">
      <w:pPr>
        <w:pStyle w:val="Tekstpodstawowy"/>
        <w:numPr>
          <w:ilvl w:val="0"/>
          <w:numId w:val="18"/>
        </w:numPr>
        <w:tabs>
          <w:tab w:val="left" w:pos="357"/>
        </w:tabs>
        <w:spacing w:line="276" w:lineRule="auto"/>
        <w:ind w:left="357"/>
        <w:rPr>
          <w:rFonts w:ascii="Open Sans" w:hAnsi="Open Sans" w:cs="Open Sans"/>
          <w:color w:val="000000"/>
          <w:sz w:val="24"/>
          <w:szCs w:val="24"/>
        </w:rPr>
      </w:pPr>
      <w:r w:rsidRPr="005617AA">
        <w:rPr>
          <w:rFonts w:ascii="Open Sans" w:hAnsi="Open Sans" w:cs="Open Sans"/>
          <w:sz w:val="24"/>
          <w:szCs w:val="24"/>
        </w:rPr>
        <w:lastRenderedPageBreak/>
        <w:t>Rachunek, na który dokonywany będzie przelew wynagrodzenia dla Wykonawcy, w momencie dokonywania przelewu środków przez Zamawiającego, powinien znajdować się  na tzw. ,,białej liście”, tj. wykazie podmiotów prowadzonym przez Szefa Krajowej Administracji Skarbowej, zgodnie z ustawą z dnia 12 kwietnia 2019 r.</w:t>
      </w:r>
      <w:r w:rsidRPr="005617AA">
        <w:rPr>
          <w:rFonts w:ascii="Open Sans" w:hAnsi="Open Sans" w:cs="Open Sans"/>
          <w:color w:val="000000"/>
          <w:sz w:val="24"/>
          <w:szCs w:val="24"/>
        </w:rPr>
        <w:t xml:space="preserve"> </w:t>
      </w:r>
      <w:r w:rsidRPr="005617AA">
        <w:rPr>
          <w:rFonts w:ascii="Open Sans" w:hAnsi="Open Sans" w:cs="Open Sans"/>
          <w:sz w:val="24"/>
          <w:szCs w:val="24"/>
        </w:rPr>
        <w:t>o zmianie ustawy o podatku od towarów i usług oraz niektórych innych ustaw. W przypadku, kiedy podany na fakturze rachunek bankowy Wykonawcy nie znajdzie się w ww. wykazie, Zamawiający w ciągu trzech dni od dnia zlecenia przelewu zgłosi ten fakt w urzędzie skarbowym właściwym dla Wykonawcy</w:t>
      </w:r>
      <w:r w:rsidR="00EA630E">
        <w:rPr>
          <w:rFonts w:ascii="Open Sans" w:hAnsi="Open Sans" w:cs="Open Sans"/>
          <w:sz w:val="24"/>
          <w:szCs w:val="24"/>
        </w:rPr>
        <w:t>.</w:t>
      </w:r>
    </w:p>
    <w:p w14:paraId="3D069EDD" w14:textId="77777777" w:rsidR="00382D80" w:rsidRPr="005617AA" w:rsidRDefault="00382D80" w:rsidP="005617AA">
      <w:pPr>
        <w:autoSpaceDE w:val="0"/>
        <w:autoSpaceDN w:val="0"/>
        <w:adjustRightInd w:val="0"/>
        <w:spacing w:line="276" w:lineRule="auto"/>
        <w:jc w:val="center"/>
        <w:rPr>
          <w:rFonts w:ascii="Open Sans" w:hAnsi="Open Sans" w:cs="Open Sans"/>
          <w:b/>
          <w:bCs/>
        </w:rPr>
      </w:pPr>
    </w:p>
    <w:p w14:paraId="1947D421" w14:textId="77777777" w:rsidR="00837785" w:rsidRPr="005617AA" w:rsidRDefault="007E413D" w:rsidP="005617AA">
      <w:pPr>
        <w:autoSpaceDE w:val="0"/>
        <w:autoSpaceDN w:val="0"/>
        <w:adjustRightInd w:val="0"/>
        <w:spacing w:line="276" w:lineRule="auto"/>
        <w:jc w:val="center"/>
        <w:rPr>
          <w:rFonts w:ascii="Open Sans" w:hAnsi="Open Sans" w:cs="Open Sans"/>
          <w:b/>
          <w:bCs/>
        </w:rPr>
      </w:pPr>
      <w:r w:rsidRPr="005617AA">
        <w:rPr>
          <w:rFonts w:ascii="Open Sans" w:hAnsi="Open Sans" w:cs="Open Sans"/>
          <w:b/>
          <w:bCs/>
        </w:rPr>
        <w:t>§ 7</w:t>
      </w:r>
    </w:p>
    <w:p w14:paraId="73A1BD78" w14:textId="77777777" w:rsidR="007E413D" w:rsidRPr="005617AA" w:rsidRDefault="007E413D" w:rsidP="005617AA">
      <w:pPr>
        <w:autoSpaceDE w:val="0"/>
        <w:autoSpaceDN w:val="0"/>
        <w:adjustRightInd w:val="0"/>
        <w:spacing w:line="276" w:lineRule="auto"/>
        <w:jc w:val="center"/>
        <w:rPr>
          <w:rFonts w:ascii="Open Sans" w:hAnsi="Open Sans" w:cs="Open Sans"/>
          <w:b/>
        </w:rPr>
      </w:pPr>
      <w:r w:rsidRPr="005617AA">
        <w:rPr>
          <w:rFonts w:ascii="Open Sans" w:hAnsi="Open Sans" w:cs="Open Sans"/>
          <w:b/>
          <w:bCs/>
        </w:rPr>
        <w:t>Odstąpienie od umowy</w:t>
      </w:r>
    </w:p>
    <w:p w14:paraId="1EEEA061" w14:textId="77777777" w:rsidR="00837785" w:rsidRPr="005617AA" w:rsidRDefault="00837785" w:rsidP="005617AA">
      <w:pPr>
        <w:numPr>
          <w:ilvl w:val="1"/>
          <w:numId w:val="6"/>
        </w:numPr>
        <w:tabs>
          <w:tab w:val="num" w:pos="360"/>
        </w:tabs>
        <w:autoSpaceDE w:val="0"/>
        <w:autoSpaceDN w:val="0"/>
        <w:adjustRightInd w:val="0"/>
        <w:spacing w:line="276" w:lineRule="auto"/>
        <w:ind w:left="360"/>
        <w:rPr>
          <w:rFonts w:ascii="Open Sans" w:hAnsi="Open Sans" w:cs="Open Sans"/>
        </w:rPr>
      </w:pPr>
      <w:r w:rsidRPr="005617AA">
        <w:rPr>
          <w:rFonts w:ascii="Open Sans" w:hAnsi="Open Sans" w:cs="Open Sans"/>
        </w:rPr>
        <w:t xml:space="preserve">Zamawiający ma prawo odstąpienia od umowy w przypadku: </w:t>
      </w:r>
    </w:p>
    <w:p w14:paraId="438B5F69" w14:textId="77777777" w:rsidR="00837785" w:rsidRPr="005617AA" w:rsidRDefault="007E413D" w:rsidP="005617AA">
      <w:pPr>
        <w:numPr>
          <w:ilvl w:val="0"/>
          <w:numId w:val="7"/>
        </w:numPr>
        <w:autoSpaceDE w:val="0"/>
        <w:autoSpaceDN w:val="0"/>
        <w:adjustRightInd w:val="0"/>
        <w:spacing w:line="276" w:lineRule="auto"/>
        <w:rPr>
          <w:rFonts w:ascii="Open Sans" w:hAnsi="Open Sans" w:cs="Open Sans"/>
        </w:rPr>
      </w:pPr>
      <w:r w:rsidRPr="005617AA">
        <w:rPr>
          <w:rFonts w:ascii="Open Sans" w:hAnsi="Open Sans" w:cs="Open Sans"/>
        </w:rPr>
        <w:t>R</w:t>
      </w:r>
      <w:r w:rsidR="00837785" w:rsidRPr="005617AA">
        <w:rPr>
          <w:rFonts w:ascii="Open Sans" w:hAnsi="Open Sans" w:cs="Open Sans"/>
        </w:rPr>
        <w:t xml:space="preserve">ażących albo wielokrotnie powtarzających się i </w:t>
      </w:r>
      <w:r w:rsidR="00AD75BA" w:rsidRPr="005617AA">
        <w:rPr>
          <w:rFonts w:ascii="Open Sans" w:hAnsi="Open Sans" w:cs="Open Sans"/>
        </w:rPr>
        <w:t>nie wyeliminowanych zaniedbań (p</w:t>
      </w:r>
      <w:r w:rsidR="00837785" w:rsidRPr="005617AA">
        <w:rPr>
          <w:rFonts w:ascii="Open Sans" w:hAnsi="Open Sans" w:cs="Open Sans"/>
        </w:rPr>
        <w:t xml:space="preserve">rzez zaniedbanie należy rozumieć w szczególności niezapewnienie ciągłości ochrony, wykonywanie przez pracowników Wykonawcy obowiązków w stanie nietrzeźwym, niestosowania się do oczekiwań Zamawiającego w zakresie realizacji przedmiotu umowy). </w:t>
      </w:r>
    </w:p>
    <w:p w14:paraId="54D8257F" w14:textId="0141C1B4" w:rsidR="00837785" w:rsidRPr="005617AA" w:rsidRDefault="007E413D" w:rsidP="005617AA">
      <w:pPr>
        <w:numPr>
          <w:ilvl w:val="0"/>
          <w:numId w:val="7"/>
        </w:numPr>
        <w:autoSpaceDE w:val="0"/>
        <w:autoSpaceDN w:val="0"/>
        <w:adjustRightInd w:val="0"/>
        <w:spacing w:line="276" w:lineRule="auto"/>
        <w:rPr>
          <w:rFonts w:ascii="Open Sans" w:hAnsi="Open Sans" w:cs="Open Sans"/>
        </w:rPr>
      </w:pPr>
      <w:r w:rsidRPr="005617AA">
        <w:rPr>
          <w:rFonts w:ascii="Open Sans" w:hAnsi="Open Sans" w:cs="Open Sans"/>
        </w:rPr>
        <w:t>W</w:t>
      </w:r>
      <w:r w:rsidR="00837785" w:rsidRPr="005617AA">
        <w:rPr>
          <w:rFonts w:ascii="Open Sans" w:hAnsi="Open Sans" w:cs="Open Sans"/>
        </w:rPr>
        <w:t xml:space="preserve">ykorzystywania mienia Zamawiającego przez Wykonawcę bez jego zgody lub niezgodnie z przeznaczeniem. </w:t>
      </w:r>
    </w:p>
    <w:p w14:paraId="032357A0" w14:textId="77777777" w:rsidR="00837785" w:rsidRPr="005617AA" w:rsidRDefault="00837785" w:rsidP="005617AA">
      <w:pPr>
        <w:numPr>
          <w:ilvl w:val="0"/>
          <w:numId w:val="7"/>
        </w:numPr>
        <w:autoSpaceDE w:val="0"/>
        <w:autoSpaceDN w:val="0"/>
        <w:adjustRightInd w:val="0"/>
        <w:spacing w:line="276" w:lineRule="auto"/>
        <w:rPr>
          <w:rFonts w:ascii="Open Sans" w:hAnsi="Open Sans" w:cs="Open Sans"/>
        </w:rPr>
      </w:pPr>
      <w:r w:rsidRPr="005617AA">
        <w:rPr>
          <w:rFonts w:ascii="Open Sans" w:hAnsi="Open Sans" w:cs="Open Sans"/>
        </w:rPr>
        <w:t xml:space="preserve">Naruszenia któregokolwiek postanowienia niniejszej umowy. </w:t>
      </w:r>
    </w:p>
    <w:p w14:paraId="7DE54A78" w14:textId="77777777" w:rsidR="001E371A" w:rsidRPr="005617AA" w:rsidRDefault="001E371A" w:rsidP="005617AA">
      <w:pPr>
        <w:numPr>
          <w:ilvl w:val="0"/>
          <w:numId w:val="7"/>
        </w:numPr>
        <w:spacing w:line="276" w:lineRule="auto"/>
        <w:rPr>
          <w:rFonts w:ascii="Open Sans" w:hAnsi="Open Sans" w:cs="Open Sans"/>
        </w:rPr>
      </w:pPr>
      <w:r w:rsidRPr="005617AA">
        <w:rPr>
          <w:rFonts w:ascii="Open Sans" w:hAnsi="Open Sans" w:cs="Open Sans"/>
        </w:rPr>
        <w:t>Utraty przez Wykonawcę koncesji na świadczenie wymienionych w umowie usług.</w:t>
      </w:r>
    </w:p>
    <w:p w14:paraId="3562ACB7" w14:textId="4B8D8703" w:rsidR="00382D80" w:rsidRPr="005617AA" w:rsidRDefault="00837785" w:rsidP="005617AA">
      <w:pPr>
        <w:numPr>
          <w:ilvl w:val="1"/>
          <w:numId w:val="6"/>
        </w:numPr>
        <w:tabs>
          <w:tab w:val="num" w:pos="360"/>
        </w:tabs>
        <w:autoSpaceDE w:val="0"/>
        <w:autoSpaceDN w:val="0"/>
        <w:adjustRightInd w:val="0"/>
        <w:spacing w:line="276" w:lineRule="auto"/>
        <w:ind w:left="360"/>
        <w:rPr>
          <w:rFonts w:ascii="Open Sans" w:hAnsi="Open Sans" w:cs="Open Sans"/>
        </w:rPr>
      </w:pPr>
      <w:r w:rsidRPr="005617AA">
        <w:rPr>
          <w:rFonts w:ascii="Open Sans" w:hAnsi="Open Sans" w:cs="Open Sans"/>
        </w:rPr>
        <w:t xml:space="preserve">Odstąpienie od umowy powinno nastąpić w formie pisemnej pod rygorem nieważności takiego oświadczenia. </w:t>
      </w:r>
    </w:p>
    <w:p w14:paraId="673AAE0E" w14:textId="77777777" w:rsidR="007E413D" w:rsidRPr="005617AA" w:rsidRDefault="007E413D" w:rsidP="005617AA">
      <w:pPr>
        <w:autoSpaceDE w:val="0"/>
        <w:autoSpaceDN w:val="0"/>
        <w:adjustRightInd w:val="0"/>
        <w:spacing w:line="276" w:lineRule="auto"/>
        <w:jc w:val="center"/>
        <w:rPr>
          <w:rFonts w:ascii="Open Sans" w:hAnsi="Open Sans" w:cs="Open Sans"/>
          <w:b/>
          <w:bCs/>
        </w:rPr>
      </w:pPr>
      <w:r w:rsidRPr="005617AA">
        <w:rPr>
          <w:rFonts w:ascii="Open Sans" w:hAnsi="Open Sans" w:cs="Open Sans"/>
          <w:b/>
          <w:bCs/>
        </w:rPr>
        <w:t>§ 8</w:t>
      </w:r>
    </w:p>
    <w:p w14:paraId="513443F9" w14:textId="77777777" w:rsidR="00837785" w:rsidRPr="005617AA" w:rsidRDefault="007E413D" w:rsidP="005617AA">
      <w:pPr>
        <w:autoSpaceDE w:val="0"/>
        <w:autoSpaceDN w:val="0"/>
        <w:adjustRightInd w:val="0"/>
        <w:spacing w:line="276" w:lineRule="auto"/>
        <w:jc w:val="center"/>
        <w:rPr>
          <w:rFonts w:ascii="Open Sans" w:hAnsi="Open Sans" w:cs="Open Sans"/>
          <w:b/>
          <w:bCs/>
        </w:rPr>
      </w:pPr>
      <w:r w:rsidRPr="005617AA">
        <w:rPr>
          <w:rFonts w:ascii="Open Sans" w:hAnsi="Open Sans" w:cs="Open Sans"/>
          <w:b/>
          <w:bCs/>
        </w:rPr>
        <w:t>Kary umowne</w:t>
      </w:r>
    </w:p>
    <w:p w14:paraId="5D208F15" w14:textId="584CE5AA" w:rsidR="007E413D" w:rsidRPr="005617AA" w:rsidRDefault="007E413D" w:rsidP="005617AA">
      <w:pPr>
        <w:numPr>
          <w:ilvl w:val="1"/>
          <w:numId w:val="7"/>
        </w:numPr>
        <w:tabs>
          <w:tab w:val="num" w:pos="360"/>
        </w:tabs>
        <w:autoSpaceDE w:val="0"/>
        <w:autoSpaceDN w:val="0"/>
        <w:adjustRightInd w:val="0"/>
        <w:spacing w:line="276" w:lineRule="auto"/>
        <w:ind w:left="360" w:hanging="360"/>
        <w:rPr>
          <w:rFonts w:ascii="Open Sans" w:hAnsi="Open Sans" w:cs="Open Sans"/>
        </w:rPr>
      </w:pPr>
      <w:r w:rsidRPr="005617AA">
        <w:rPr>
          <w:rFonts w:ascii="Open Sans" w:hAnsi="Open Sans" w:cs="Open Sans"/>
        </w:rPr>
        <w:t>Strony postanawiają, że obowiązującą formę odszkodowania z tytułu niewykonania lub nienależytego wykonania przedmiotu umowy stanow</w:t>
      </w:r>
      <w:r w:rsidR="00D858DB">
        <w:rPr>
          <w:rFonts w:ascii="Open Sans" w:hAnsi="Open Sans" w:cs="Open Sans"/>
        </w:rPr>
        <w:t xml:space="preserve">ią kary umowne z zastrzeżeniem </w:t>
      </w:r>
      <w:r w:rsidRPr="005617AA">
        <w:rPr>
          <w:rFonts w:ascii="Open Sans" w:hAnsi="Open Sans" w:cs="Open Sans"/>
        </w:rPr>
        <w:t xml:space="preserve">ust. 4. </w:t>
      </w:r>
    </w:p>
    <w:p w14:paraId="451DFA7C" w14:textId="77777777" w:rsidR="007E413D" w:rsidRPr="005617AA" w:rsidRDefault="007E413D" w:rsidP="005617AA">
      <w:pPr>
        <w:numPr>
          <w:ilvl w:val="1"/>
          <w:numId w:val="7"/>
        </w:numPr>
        <w:tabs>
          <w:tab w:val="num" w:pos="360"/>
        </w:tabs>
        <w:autoSpaceDE w:val="0"/>
        <w:autoSpaceDN w:val="0"/>
        <w:adjustRightInd w:val="0"/>
        <w:spacing w:line="276" w:lineRule="auto"/>
        <w:ind w:left="360" w:hanging="360"/>
        <w:rPr>
          <w:rFonts w:ascii="Open Sans" w:hAnsi="Open Sans" w:cs="Open Sans"/>
        </w:rPr>
      </w:pPr>
      <w:r w:rsidRPr="005617AA">
        <w:rPr>
          <w:rFonts w:ascii="Open Sans" w:hAnsi="Open Sans" w:cs="Open Sans"/>
        </w:rPr>
        <w:t xml:space="preserve">Strony przewidują możliwość naliczania kar umownych przez Zamawiającego </w:t>
      </w:r>
      <w:r w:rsidRPr="005617AA">
        <w:rPr>
          <w:rFonts w:ascii="Open Sans" w:hAnsi="Open Sans" w:cs="Open Sans"/>
        </w:rPr>
        <w:br/>
        <w:t xml:space="preserve">w następujących przypadkach: </w:t>
      </w:r>
    </w:p>
    <w:p w14:paraId="2A1F496E" w14:textId="77777777" w:rsidR="007E413D" w:rsidRPr="005617AA" w:rsidRDefault="007E413D" w:rsidP="005617AA">
      <w:pPr>
        <w:numPr>
          <w:ilvl w:val="0"/>
          <w:numId w:val="8"/>
        </w:numPr>
        <w:autoSpaceDE w:val="0"/>
        <w:autoSpaceDN w:val="0"/>
        <w:adjustRightInd w:val="0"/>
        <w:spacing w:line="276" w:lineRule="auto"/>
        <w:rPr>
          <w:rFonts w:ascii="Open Sans" w:hAnsi="Open Sans" w:cs="Open Sans"/>
        </w:rPr>
      </w:pPr>
      <w:r w:rsidRPr="005617AA">
        <w:rPr>
          <w:rFonts w:ascii="Open Sans" w:hAnsi="Open Sans" w:cs="Open Sans"/>
        </w:rPr>
        <w:t xml:space="preserve">Nienależytego wykonywania umowy w danym miesiącu, w wysokości 10 % wartości wynagrodzenia brutto z poprzedniego miesiąca. Za nienależyte wykonanie umowy w danym miesiącu uznaje się zaniedbanie stwierdzone pismem w danym miesiącu. </w:t>
      </w:r>
    </w:p>
    <w:p w14:paraId="0D50C766" w14:textId="6AF250DA" w:rsidR="007E413D" w:rsidRPr="005617AA" w:rsidRDefault="007E413D" w:rsidP="005617AA">
      <w:pPr>
        <w:numPr>
          <w:ilvl w:val="0"/>
          <w:numId w:val="8"/>
        </w:numPr>
        <w:autoSpaceDE w:val="0"/>
        <w:autoSpaceDN w:val="0"/>
        <w:adjustRightInd w:val="0"/>
        <w:spacing w:line="276" w:lineRule="auto"/>
        <w:rPr>
          <w:rFonts w:ascii="Open Sans" w:hAnsi="Open Sans" w:cs="Open Sans"/>
        </w:rPr>
      </w:pPr>
      <w:r w:rsidRPr="005617AA">
        <w:rPr>
          <w:rFonts w:ascii="Open Sans" w:hAnsi="Open Sans" w:cs="Open Sans"/>
        </w:rPr>
        <w:t>Odstąpienia od umowy przez Wykonawcę z przyczyn</w:t>
      </w:r>
      <w:r w:rsidR="00382D80" w:rsidRPr="005617AA">
        <w:rPr>
          <w:rFonts w:ascii="Open Sans" w:hAnsi="Open Sans" w:cs="Open Sans"/>
        </w:rPr>
        <w:t xml:space="preserve"> leżących po stronie Wykonawcy </w:t>
      </w:r>
      <w:r w:rsidRPr="005617AA">
        <w:rPr>
          <w:rFonts w:ascii="Open Sans" w:hAnsi="Open Sans" w:cs="Open Sans"/>
        </w:rPr>
        <w:t>w wysokości 10 % wartoś</w:t>
      </w:r>
      <w:r w:rsidR="00D858DB">
        <w:rPr>
          <w:rFonts w:ascii="Open Sans" w:hAnsi="Open Sans" w:cs="Open Sans"/>
        </w:rPr>
        <w:t>ci umowy  brutto określonej w §</w:t>
      </w:r>
      <w:r w:rsidRPr="005617AA">
        <w:rPr>
          <w:rFonts w:ascii="Open Sans" w:hAnsi="Open Sans" w:cs="Open Sans"/>
        </w:rPr>
        <w:t xml:space="preserve">5 ust. 4. </w:t>
      </w:r>
    </w:p>
    <w:p w14:paraId="6EFE3DA3" w14:textId="1C48B977" w:rsidR="007E413D" w:rsidRPr="005617AA" w:rsidRDefault="007E413D" w:rsidP="005617AA">
      <w:pPr>
        <w:numPr>
          <w:ilvl w:val="0"/>
          <w:numId w:val="8"/>
        </w:numPr>
        <w:autoSpaceDE w:val="0"/>
        <w:autoSpaceDN w:val="0"/>
        <w:adjustRightInd w:val="0"/>
        <w:spacing w:line="276" w:lineRule="auto"/>
        <w:rPr>
          <w:rFonts w:ascii="Open Sans" w:hAnsi="Open Sans" w:cs="Open Sans"/>
        </w:rPr>
      </w:pPr>
      <w:r w:rsidRPr="005617AA">
        <w:rPr>
          <w:rFonts w:ascii="Open Sans" w:hAnsi="Open Sans" w:cs="Open Sans"/>
        </w:rPr>
        <w:lastRenderedPageBreak/>
        <w:t>Odstąpienia od umowy przez Zamawiającego z przyczyn leżących po stronie Wykonawcy w wysokości 10 % warto</w:t>
      </w:r>
      <w:r w:rsidR="00D858DB">
        <w:rPr>
          <w:rFonts w:ascii="Open Sans" w:hAnsi="Open Sans" w:cs="Open Sans"/>
        </w:rPr>
        <w:t>ści umowy brutto określonej w §</w:t>
      </w:r>
      <w:r w:rsidRPr="005617AA">
        <w:rPr>
          <w:rFonts w:ascii="Open Sans" w:hAnsi="Open Sans" w:cs="Open Sans"/>
        </w:rPr>
        <w:t xml:space="preserve">5 ust. 4. </w:t>
      </w:r>
    </w:p>
    <w:p w14:paraId="6073853C" w14:textId="77777777" w:rsidR="007E413D" w:rsidRPr="005617AA" w:rsidRDefault="007E413D" w:rsidP="005617AA">
      <w:pPr>
        <w:numPr>
          <w:ilvl w:val="1"/>
          <w:numId w:val="7"/>
        </w:numPr>
        <w:tabs>
          <w:tab w:val="num" w:pos="360"/>
        </w:tabs>
        <w:autoSpaceDE w:val="0"/>
        <w:autoSpaceDN w:val="0"/>
        <w:adjustRightInd w:val="0"/>
        <w:spacing w:line="276" w:lineRule="auto"/>
        <w:ind w:left="360"/>
        <w:rPr>
          <w:rFonts w:ascii="Open Sans" w:hAnsi="Open Sans" w:cs="Open Sans"/>
        </w:rPr>
      </w:pPr>
      <w:r w:rsidRPr="005617AA">
        <w:rPr>
          <w:rFonts w:ascii="Open Sans" w:hAnsi="Open Sans" w:cs="Open Sans"/>
        </w:rPr>
        <w:t xml:space="preserve">W przypadku niewykonania lub nienależytego wykonania przez Wykonawcę zobowiązań umownych nieobjętych odszkodowaniem w formie kar umownych, Wykonawca będzie ponosił odpowiedzialność na zasadach ogólnych. </w:t>
      </w:r>
    </w:p>
    <w:p w14:paraId="4ACB463B" w14:textId="6886BC0E" w:rsidR="007E413D" w:rsidRPr="005617AA" w:rsidRDefault="007E413D" w:rsidP="005617AA">
      <w:pPr>
        <w:numPr>
          <w:ilvl w:val="1"/>
          <w:numId w:val="7"/>
        </w:numPr>
        <w:tabs>
          <w:tab w:val="num" w:pos="360"/>
        </w:tabs>
        <w:autoSpaceDE w:val="0"/>
        <w:autoSpaceDN w:val="0"/>
        <w:adjustRightInd w:val="0"/>
        <w:spacing w:line="276" w:lineRule="auto"/>
        <w:ind w:left="360"/>
        <w:rPr>
          <w:rFonts w:ascii="Open Sans" w:hAnsi="Open Sans" w:cs="Open Sans"/>
        </w:rPr>
      </w:pPr>
      <w:r w:rsidRPr="005617AA">
        <w:rPr>
          <w:rFonts w:ascii="Open Sans" w:hAnsi="Open Sans" w:cs="Open Sans"/>
        </w:rPr>
        <w:t xml:space="preserve">Strony zastrzegają sobie możliwość dochodzenia odszkodowania przewyższającego wysokość kar umownych do wysokości rzeczywiście poniesionej szkody zgodnie z zasadami wynikającymi z Kodeksu cywilnego. </w:t>
      </w:r>
    </w:p>
    <w:p w14:paraId="58089AA4" w14:textId="77777777" w:rsidR="00A761AF" w:rsidRDefault="007E413D" w:rsidP="00A761AF">
      <w:pPr>
        <w:numPr>
          <w:ilvl w:val="1"/>
          <w:numId w:val="7"/>
        </w:numPr>
        <w:tabs>
          <w:tab w:val="num" w:pos="360"/>
        </w:tabs>
        <w:autoSpaceDE w:val="0"/>
        <w:autoSpaceDN w:val="0"/>
        <w:adjustRightInd w:val="0"/>
        <w:spacing w:line="276" w:lineRule="auto"/>
        <w:ind w:left="360"/>
        <w:rPr>
          <w:rFonts w:ascii="Open Sans" w:hAnsi="Open Sans" w:cs="Open Sans"/>
        </w:rPr>
      </w:pPr>
      <w:r w:rsidRPr="005617AA">
        <w:rPr>
          <w:rFonts w:ascii="Open Sans" w:hAnsi="Open Sans" w:cs="Open Sans"/>
        </w:rPr>
        <w:t>W przypadku nie pokrycia przez Wykonawcę szkód materialnych powstałych z jego winy, stwierdzonych w protokole szkód, o którym</w:t>
      </w:r>
      <w:r w:rsidR="00382D80" w:rsidRPr="005617AA">
        <w:rPr>
          <w:rFonts w:ascii="Open Sans" w:hAnsi="Open Sans" w:cs="Open Sans"/>
        </w:rPr>
        <w:t xml:space="preserve"> mowa w § 4 ust. 4, w terminie, </w:t>
      </w:r>
      <w:r w:rsidRPr="005617AA">
        <w:rPr>
          <w:rFonts w:ascii="Open Sans" w:hAnsi="Open Sans" w:cs="Open Sans"/>
        </w:rPr>
        <w:t xml:space="preserve">o którym mowa w § 4 ust. 5 Zamawiający pokryje szkody z wynagrodzenia miesięcznego, </w:t>
      </w:r>
      <w:r w:rsidR="007C408F" w:rsidRPr="005617AA">
        <w:rPr>
          <w:rFonts w:ascii="Open Sans" w:hAnsi="Open Sans" w:cs="Open Sans"/>
        </w:rPr>
        <w:t>o którym mowa w § 5</w:t>
      </w:r>
      <w:r w:rsidRPr="005617AA">
        <w:rPr>
          <w:rFonts w:ascii="Open Sans" w:hAnsi="Open Sans" w:cs="Open Sans"/>
        </w:rPr>
        <w:t xml:space="preserve"> ust. 1. </w:t>
      </w:r>
    </w:p>
    <w:p w14:paraId="25745AD0" w14:textId="77777777" w:rsidR="00A761AF" w:rsidRDefault="00A761AF" w:rsidP="00A761AF">
      <w:pPr>
        <w:numPr>
          <w:ilvl w:val="1"/>
          <w:numId w:val="7"/>
        </w:numPr>
        <w:tabs>
          <w:tab w:val="num" w:pos="360"/>
        </w:tabs>
        <w:autoSpaceDE w:val="0"/>
        <w:autoSpaceDN w:val="0"/>
        <w:adjustRightInd w:val="0"/>
        <w:spacing w:line="276" w:lineRule="auto"/>
        <w:ind w:left="360"/>
        <w:rPr>
          <w:rFonts w:ascii="Open Sans" w:hAnsi="Open Sans" w:cs="Open Sans"/>
        </w:rPr>
      </w:pPr>
      <w:r w:rsidRPr="00A761AF">
        <w:rPr>
          <w:rFonts w:ascii="Open Sans" w:hAnsi="Open Sans" w:cs="Open Sans"/>
        </w:rPr>
        <w:t>Łączna suma naliczonych Wykonawcy kar umownych nie może przekroczyć 20% łącznego wynagrodzenia u</w:t>
      </w:r>
      <w:r>
        <w:rPr>
          <w:rFonts w:ascii="Open Sans" w:hAnsi="Open Sans" w:cs="Open Sans"/>
        </w:rPr>
        <w:t>mownego brutto określonego w § 5 ust. 4</w:t>
      </w:r>
      <w:r w:rsidRPr="00A761AF">
        <w:rPr>
          <w:rFonts w:ascii="Open Sans" w:hAnsi="Open Sans" w:cs="Open Sans"/>
        </w:rPr>
        <w:t>.</w:t>
      </w:r>
    </w:p>
    <w:p w14:paraId="5E8B9813" w14:textId="4ED38905" w:rsidR="00382D80" w:rsidRPr="00A761AF" w:rsidRDefault="00A761AF" w:rsidP="00A761AF">
      <w:pPr>
        <w:numPr>
          <w:ilvl w:val="1"/>
          <w:numId w:val="7"/>
        </w:numPr>
        <w:tabs>
          <w:tab w:val="num" w:pos="360"/>
        </w:tabs>
        <w:autoSpaceDE w:val="0"/>
        <w:autoSpaceDN w:val="0"/>
        <w:adjustRightInd w:val="0"/>
        <w:spacing w:line="276" w:lineRule="auto"/>
        <w:ind w:left="360"/>
        <w:rPr>
          <w:rFonts w:ascii="Open Sans" w:hAnsi="Open Sans" w:cs="Open Sans"/>
        </w:rPr>
      </w:pPr>
      <w:r w:rsidRPr="00A761AF">
        <w:rPr>
          <w:rFonts w:ascii="Open Sans" w:hAnsi="Open Sans" w:cs="Open Sans"/>
        </w:rPr>
        <w:t>Postanowienia odnośnie kar umownych obowiązują pomimo wygaśnięcia umowy lub jej rozwiązania.</w:t>
      </w:r>
    </w:p>
    <w:p w14:paraId="339A2EAB" w14:textId="77777777" w:rsidR="007C408F" w:rsidRPr="005617AA" w:rsidRDefault="007C408F" w:rsidP="005617AA">
      <w:pPr>
        <w:spacing w:line="276" w:lineRule="auto"/>
        <w:jc w:val="center"/>
        <w:rPr>
          <w:rFonts w:ascii="Open Sans" w:hAnsi="Open Sans" w:cs="Open Sans"/>
          <w:b/>
        </w:rPr>
      </w:pPr>
      <w:r w:rsidRPr="005617AA">
        <w:rPr>
          <w:rFonts w:ascii="Open Sans" w:hAnsi="Open Sans" w:cs="Open Sans"/>
          <w:b/>
        </w:rPr>
        <w:t>§ 9</w:t>
      </w:r>
    </w:p>
    <w:p w14:paraId="3CFD1EE1" w14:textId="77777777" w:rsidR="007C408F" w:rsidRPr="005617AA" w:rsidRDefault="007C408F" w:rsidP="005617AA">
      <w:pPr>
        <w:spacing w:line="276" w:lineRule="auto"/>
        <w:jc w:val="center"/>
        <w:rPr>
          <w:rFonts w:ascii="Open Sans" w:hAnsi="Open Sans" w:cs="Open Sans"/>
          <w:b/>
        </w:rPr>
      </w:pPr>
      <w:r w:rsidRPr="005617AA">
        <w:rPr>
          <w:rFonts w:ascii="Open Sans" w:hAnsi="Open Sans" w:cs="Open Sans"/>
          <w:b/>
        </w:rPr>
        <w:t>Prawa i obowiązki wynikające z umowy</w:t>
      </w:r>
    </w:p>
    <w:p w14:paraId="640D7960" w14:textId="7005D7E8" w:rsidR="00741CE6" w:rsidRPr="005617AA" w:rsidRDefault="007C408F" w:rsidP="005617AA">
      <w:pPr>
        <w:tabs>
          <w:tab w:val="left" w:pos="357"/>
        </w:tabs>
        <w:spacing w:line="276" w:lineRule="auto"/>
        <w:rPr>
          <w:rFonts w:ascii="Open Sans" w:hAnsi="Open Sans" w:cs="Open Sans"/>
        </w:rPr>
      </w:pPr>
      <w:r w:rsidRPr="005617AA">
        <w:rPr>
          <w:rFonts w:ascii="Open Sans" w:hAnsi="Open Sans" w:cs="Open Sans"/>
        </w:rPr>
        <w:t xml:space="preserve">Wykonawca bez zgody Zamawiającego nie może przenieść </w:t>
      </w:r>
      <w:r w:rsidR="00382D80" w:rsidRPr="005617AA">
        <w:rPr>
          <w:rFonts w:ascii="Open Sans" w:hAnsi="Open Sans" w:cs="Open Sans"/>
        </w:rPr>
        <w:t xml:space="preserve">praw i obowiązków wynikających </w:t>
      </w:r>
      <w:r w:rsidRPr="005617AA">
        <w:rPr>
          <w:rFonts w:ascii="Open Sans" w:hAnsi="Open Sans" w:cs="Open Sans"/>
        </w:rPr>
        <w:t>z niniejszej Umowy.</w:t>
      </w:r>
    </w:p>
    <w:p w14:paraId="04DB83F4" w14:textId="77777777" w:rsidR="007C408F" w:rsidRPr="005617AA" w:rsidRDefault="007C408F" w:rsidP="005617AA">
      <w:pPr>
        <w:spacing w:line="276" w:lineRule="auto"/>
        <w:jc w:val="center"/>
        <w:rPr>
          <w:rFonts w:ascii="Open Sans" w:hAnsi="Open Sans" w:cs="Open Sans"/>
          <w:b/>
        </w:rPr>
      </w:pPr>
      <w:r w:rsidRPr="005617AA">
        <w:rPr>
          <w:rFonts w:ascii="Open Sans" w:hAnsi="Open Sans" w:cs="Open Sans"/>
          <w:b/>
        </w:rPr>
        <w:t>§ 10</w:t>
      </w:r>
    </w:p>
    <w:p w14:paraId="7461ED2C" w14:textId="77777777" w:rsidR="007C408F" w:rsidRPr="005617AA" w:rsidRDefault="007C408F" w:rsidP="005617AA">
      <w:pPr>
        <w:spacing w:line="276" w:lineRule="auto"/>
        <w:jc w:val="center"/>
        <w:rPr>
          <w:rFonts w:ascii="Open Sans" w:hAnsi="Open Sans" w:cs="Open Sans"/>
          <w:b/>
        </w:rPr>
      </w:pPr>
      <w:r w:rsidRPr="005617AA">
        <w:rPr>
          <w:rFonts w:ascii="Open Sans" w:hAnsi="Open Sans" w:cs="Open Sans"/>
          <w:b/>
        </w:rPr>
        <w:t>Zmiana umowy</w:t>
      </w:r>
    </w:p>
    <w:p w14:paraId="6BD4A067" w14:textId="77777777" w:rsidR="007C408F" w:rsidRPr="005617AA" w:rsidRDefault="007C408F" w:rsidP="005617AA">
      <w:pPr>
        <w:widowControl w:val="0"/>
        <w:numPr>
          <w:ilvl w:val="0"/>
          <w:numId w:val="13"/>
        </w:numPr>
        <w:suppressAutoHyphens/>
        <w:spacing w:line="276" w:lineRule="auto"/>
        <w:ind w:left="351" w:hanging="357"/>
        <w:rPr>
          <w:rFonts w:ascii="Open Sans" w:hAnsi="Open Sans" w:cs="Open Sans"/>
        </w:rPr>
      </w:pPr>
      <w:r w:rsidRPr="005617AA">
        <w:rPr>
          <w:rFonts w:ascii="Open Sans" w:hAnsi="Open Sans" w:cs="Open Sans"/>
        </w:rPr>
        <w:t>Wszelkie zmiany i uzupełnienia treści umowy wymagają formy pisemnej w postaci aneksu podpisanego przez obie strony pod rygorem ich nieważności.</w:t>
      </w:r>
    </w:p>
    <w:p w14:paraId="571A6D27" w14:textId="77777777" w:rsidR="007C408F" w:rsidRPr="005617AA" w:rsidRDefault="007C408F" w:rsidP="005617AA">
      <w:pPr>
        <w:widowControl w:val="0"/>
        <w:numPr>
          <w:ilvl w:val="0"/>
          <w:numId w:val="13"/>
        </w:numPr>
        <w:suppressAutoHyphens/>
        <w:spacing w:line="276" w:lineRule="auto"/>
        <w:ind w:left="351" w:hanging="357"/>
        <w:rPr>
          <w:rFonts w:ascii="Open Sans" w:hAnsi="Open Sans" w:cs="Open Sans"/>
        </w:rPr>
      </w:pPr>
      <w:r w:rsidRPr="005617AA">
        <w:rPr>
          <w:rFonts w:ascii="Open Sans" w:hAnsi="Open Sans" w:cs="Open Sans"/>
        </w:rPr>
        <w:t>Niedopuszczalna jest, pod rygorem nieważności, zmiana postanowień zawartej umowy oraz wprowadzanie nowych postanowień niekorzystnych dla Zamawiającego, jeśli przy ich uwzględnieniu należałoby zmienić treść oferty, na podstawie której dokonano wyboru Wykonawcy, chyba że konieczność wprowadzenia takich zmian wynika z okoliczności, których nie można było przewidzieć w chwili zawarcia umowy.</w:t>
      </w:r>
    </w:p>
    <w:p w14:paraId="2BDA5400" w14:textId="77777777" w:rsidR="007C408F" w:rsidRPr="005617AA" w:rsidRDefault="007C408F" w:rsidP="005617AA">
      <w:pPr>
        <w:spacing w:line="276" w:lineRule="auto"/>
        <w:ind w:left="351"/>
        <w:rPr>
          <w:rFonts w:ascii="Open Sans" w:hAnsi="Open Sans" w:cs="Open Sans"/>
        </w:rPr>
      </w:pPr>
    </w:p>
    <w:p w14:paraId="71D54DE0" w14:textId="77777777" w:rsidR="007C408F" w:rsidRPr="005617AA" w:rsidRDefault="007C408F" w:rsidP="005617AA">
      <w:pPr>
        <w:spacing w:line="276" w:lineRule="auto"/>
        <w:jc w:val="center"/>
        <w:rPr>
          <w:rFonts w:ascii="Open Sans" w:hAnsi="Open Sans" w:cs="Open Sans"/>
          <w:b/>
        </w:rPr>
      </w:pPr>
      <w:r w:rsidRPr="005617AA">
        <w:rPr>
          <w:rFonts w:ascii="Open Sans" w:hAnsi="Open Sans" w:cs="Open Sans"/>
          <w:b/>
        </w:rPr>
        <w:t>§ 11</w:t>
      </w:r>
    </w:p>
    <w:p w14:paraId="1F198E53" w14:textId="77777777" w:rsidR="007C408F" w:rsidRPr="005617AA" w:rsidRDefault="007C408F" w:rsidP="005617AA">
      <w:pPr>
        <w:spacing w:line="276" w:lineRule="auto"/>
        <w:jc w:val="center"/>
        <w:rPr>
          <w:rFonts w:ascii="Open Sans" w:hAnsi="Open Sans" w:cs="Open Sans"/>
          <w:b/>
        </w:rPr>
      </w:pPr>
      <w:r w:rsidRPr="005617AA">
        <w:rPr>
          <w:rFonts w:ascii="Open Sans" w:hAnsi="Open Sans" w:cs="Open Sans"/>
          <w:b/>
        </w:rPr>
        <w:t>Ochrona danych osobowych</w:t>
      </w:r>
    </w:p>
    <w:p w14:paraId="3275DB0C" w14:textId="68844B4E" w:rsidR="007C408F" w:rsidRPr="005617AA" w:rsidRDefault="007C408F" w:rsidP="005617AA">
      <w:pPr>
        <w:pStyle w:val="Akapitzlist"/>
        <w:numPr>
          <w:ilvl w:val="0"/>
          <w:numId w:val="21"/>
        </w:numPr>
        <w:spacing w:line="276" w:lineRule="auto"/>
        <w:ind w:left="426" w:hanging="426"/>
        <w:contextualSpacing w:val="0"/>
        <w:rPr>
          <w:rFonts w:ascii="Open Sans" w:hAnsi="Open Sans" w:cs="Open Sans"/>
        </w:rPr>
      </w:pPr>
      <w:r w:rsidRPr="005617AA">
        <w:rPr>
          <w:rFonts w:ascii="Open Sans" w:hAnsi="Open Sans" w:cs="Open Sans"/>
        </w:rPr>
        <w:t>Celem dopełnienia obowiązku wynikającego z Rozporząd</w:t>
      </w:r>
      <w:r w:rsidR="00382D80" w:rsidRPr="005617AA">
        <w:rPr>
          <w:rFonts w:ascii="Open Sans" w:hAnsi="Open Sans" w:cs="Open Sans"/>
        </w:rPr>
        <w:t xml:space="preserve">zenia Parlamentu Europejskiego </w:t>
      </w:r>
      <w:r w:rsidRPr="005617AA">
        <w:rPr>
          <w:rFonts w:ascii="Open Sans" w:hAnsi="Open Sans" w:cs="Open Sans"/>
        </w:rPr>
        <w:t xml:space="preserve">i Rady (UE) 2016/679 z 27 kwietnia 2016 r. w sprawie ochrony osób fizycznych w związku z </w:t>
      </w:r>
      <w:r w:rsidR="00382D80" w:rsidRPr="005617AA">
        <w:rPr>
          <w:rFonts w:ascii="Open Sans" w:hAnsi="Open Sans" w:cs="Open Sans"/>
        </w:rPr>
        <w:t>przetwarzaniem danych osobowych</w:t>
      </w:r>
      <w:r w:rsidRPr="005617AA">
        <w:rPr>
          <w:rFonts w:ascii="Open Sans" w:hAnsi="Open Sans" w:cs="Open Sans"/>
        </w:rPr>
        <w:t xml:space="preserve"> i w sprawie swobodnego przepływu takich danych oraz uchylenia dyrektywy 95/46/WE, Zamawiający przedstawia Informację dotyczącą przetwarzania danych osobowych, która zawarta jest w załączniku nr 1 do niniejszej umowy.</w:t>
      </w:r>
    </w:p>
    <w:p w14:paraId="2C56069E" w14:textId="0A6ABC23" w:rsidR="00382D80" w:rsidRPr="00D858DB" w:rsidRDefault="007C408F" w:rsidP="00D858DB">
      <w:pPr>
        <w:pStyle w:val="Akapitzlist"/>
        <w:numPr>
          <w:ilvl w:val="0"/>
          <w:numId w:val="21"/>
        </w:numPr>
        <w:spacing w:line="276" w:lineRule="auto"/>
        <w:ind w:left="426" w:hanging="426"/>
        <w:contextualSpacing w:val="0"/>
        <w:rPr>
          <w:rFonts w:ascii="Open Sans" w:hAnsi="Open Sans" w:cs="Open Sans"/>
        </w:rPr>
      </w:pPr>
      <w:r w:rsidRPr="005617AA">
        <w:rPr>
          <w:rFonts w:ascii="Open Sans" w:hAnsi="Open Sans" w:cs="Open Sans"/>
        </w:rPr>
        <w:lastRenderedPageBreak/>
        <w:t>Wykonawca zobowiązuje się do przekazania klauzuli</w:t>
      </w:r>
      <w:r w:rsidR="00382D80" w:rsidRPr="005617AA">
        <w:rPr>
          <w:rFonts w:ascii="Open Sans" w:hAnsi="Open Sans" w:cs="Open Sans"/>
        </w:rPr>
        <w:t xml:space="preserve"> informacyjnej, o której mowa </w:t>
      </w:r>
      <w:r w:rsidRPr="005617AA">
        <w:rPr>
          <w:rFonts w:ascii="Open Sans" w:hAnsi="Open Sans" w:cs="Open Sans"/>
        </w:rPr>
        <w:t xml:space="preserve">w ust. 1 osobom współpracującym z nim w związku z realizacją umowy. </w:t>
      </w:r>
    </w:p>
    <w:p w14:paraId="211AA486" w14:textId="77777777" w:rsidR="007C408F" w:rsidRPr="005617AA" w:rsidRDefault="007C408F" w:rsidP="005617AA">
      <w:pPr>
        <w:spacing w:line="276" w:lineRule="auto"/>
        <w:jc w:val="center"/>
        <w:rPr>
          <w:rFonts w:ascii="Open Sans" w:hAnsi="Open Sans" w:cs="Open Sans"/>
          <w:b/>
        </w:rPr>
      </w:pPr>
      <w:r w:rsidRPr="005617AA">
        <w:rPr>
          <w:rFonts w:ascii="Open Sans" w:hAnsi="Open Sans" w:cs="Open Sans"/>
          <w:b/>
        </w:rPr>
        <w:t>§ 12</w:t>
      </w:r>
    </w:p>
    <w:p w14:paraId="16265E42" w14:textId="77777777" w:rsidR="007C408F" w:rsidRPr="005617AA" w:rsidRDefault="007C408F" w:rsidP="005617AA">
      <w:pPr>
        <w:spacing w:line="276" w:lineRule="auto"/>
        <w:jc w:val="center"/>
        <w:rPr>
          <w:rFonts w:ascii="Open Sans" w:hAnsi="Open Sans" w:cs="Open Sans"/>
          <w:b/>
        </w:rPr>
      </w:pPr>
      <w:r w:rsidRPr="005617AA">
        <w:rPr>
          <w:rFonts w:ascii="Open Sans" w:hAnsi="Open Sans" w:cs="Open Sans"/>
          <w:b/>
        </w:rPr>
        <w:t>Postanowienia końcowe</w:t>
      </w:r>
    </w:p>
    <w:p w14:paraId="58FAB895" w14:textId="219EF44F" w:rsidR="007C408F" w:rsidRPr="005617AA" w:rsidRDefault="007C408F" w:rsidP="005617AA">
      <w:pPr>
        <w:widowControl w:val="0"/>
        <w:numPr>
          <w:ilvl w:val="0"/>
          <w:numId w:val="20"/>
        </w:numPr>
        <w:suppressAutoHyphens/>
        <w:spacing w:line="276" w:lineRule="auto"/>
        <w:ind w:left="426" w:hanging="426"/>
        <w:rPr>
          <w:rFonts w:ascii="Open Sans" w:hAnsi="Open Sans" w:cs="Open Sans"/>
        </w:rPr>
      </w:pPr>
      <w:r w:rsidRPr="005617AA">
        <w:rPr>
          <w:rFonts w:ascii="Open Sans" w:hAnsi="Open Sans" w:cs="Open Sans"/>
        </w:rPr>
        <w:t>W sprawach nieuregulowanych w niniejszej umowie mają zastosowanie przepisy Kodeksu Cywilnego. Ewentualne spory z tytułu umowy będą rozpatrywane przez obydwie strony w pierwszej kolejności polubownie, a w ostateczności – przed sądem właściwym ze względu na siedzibę Zamawiającego.</w:t>
      </w:r>
    </w:p>
    <w:p w14:paraId="25880538" w14:textId="77777777" w:rsidR="007C408F" w:rsidRPr="005617AA" w:rsidRDefault="007C408F" w:rsidP="005617AA">
      <w:pPr>
        <w:widowControl w:val="0"/>
        <w:numPr>
          <w:ilvl w:val="0"/>
          <w:numId w:val="20"/>
        </w:numPr>
        <w:suppressAutoHyphens/>
        <w:spacing w:line="276" w:lineRule="auto"/>
        <w:ind w:left="426" w:hanging="426"/>
        <w:rPr>
          <w:rFonts w:ascii="Open Sans" w:hAnsi="Open Sans" w:cs="Open Sans"/>
        </w:rPr>
      </w:pPr>
      <w:r w:rsidRPr="005617AA">
        <w:rPr>
          <w:rFonts w:ascii="Open Sans" w:hAnsi="Open Sans" w:cs="Open Sans"/>
        </w:rPr>
        <w:t>Niniejsza umowa została sporządzona w 3 egzemplarzach,  jeden egzemplarz otrzymuje Wykonawca, dwa egzemplarze otrzymuje Zamawiający.</w:t>
      </w:r>
      <w:r w:rsidRPr="005617AA">
        <w:rPr>
          <w:rFonts w:ascii="Open Sans" w:hAnsi="Open Sans" w:cs="Open Sans"/>
        </w:rPr>
        <w:tab/>
      </w:r>
    </w:p>
    <w:p w14:paraId="6E3D0E0E" w14:textId="11B7FEB3" w:rsidR="007C408F" w:rsidRPr="005617AA" w:rsidRDefault="007C408F" w:rsidP="00D858DB">
      <w:pPr>
        <w:widowControl w:val="0"/>
        <w:numPr>
          <w:ilvl w:val="0"/>
          <w:numId w:val="20"/>
        </w:numPr>
        <w:tabs>
          <w:tab w:val="left" w:leader="dot" w:pos="2835"/>
          <w:tab w:val="left" w:leader="dot" w:pos="8505"/>
        </w:tabs>
        <w:suppressAutoHyphens/>
        <w:spacing w:line="276" w:lineRule="auto"/>
        <w:ind w:left="425" w:hanging="425"/>
        <w:rPr>
          <w:rFonts w:ascii="Open Sans" w:hAnsi="Open Sans" w:cs="Open Sans"/>
        </w:rPr>
      </w:pPr>
      <w:r w:rsidRPr="005617AA">
        <w:rPr>
          <w:rFonts w:ascii="Open Sans" w:hAnsi="Open Sans" w:cs="Open Sans"/>
          <w:lang w:bidi="pl-PL"/>
        </w:rPr>
        <w:t>Integralną częścią niniejszej umowy j</w:t>
      </w:r>
      <w:r w:rsidR="00D858DB">
        <w:rPr>
          <w:rFonts w:ascii="Open Sans" w:hAnsi="Open Sans" w:cs="Open Sans"/>
          <w:lang w:bidi="pl-PL"/>
        </w:rPr>
        <w:t xml:space="preserve">est oferta cenowa złożona w dniu </w:t>
      </w:r>
      <w:r w:rsidR="00D858DB">
        <w:rPr>
          <w:rFonts w:ascii="Open Sans" w:hAnsi="Open Sans" w:cs="Open Sans"/>
          <w:lang w:bidi="pl-PL"/>
        </w:rPr>
        <w:tab/>
      </w:r>
      <w:r w:rsidR="00301340">
        <w:rPr>
          <w:rFonts w:ascii="Open Sans" w:hAnsi="Open Sans" w:cs="Open Sans"/>
          <w:lang w:bidi="pl-PL"/>
        </w:rPr>
        <w:t>..</w:t>
      </w:r>
      <w:r w:rsidR="00D858DB">
        <w:rPr>
          <w:rFonts w:ascii="Open Sans" w:hAnsi="Open Sans" w:cs="Open Sans"/>
          <w:lang w:bidi="pl-PL"/>
        </w:rPr>
        <w:t>202</w:t>
      </w:r>
      <w:r w:rsidR="00301340">
        <w:rPr>
          <w:rFonts w:ascii="Open Sans" w:hAnsi="Open Sans" w:cs="Open Sans"/>
          <w:lang w:bidi="pl-PL"/>
        </w:rPr>
        <w:t xml:space="preserve">3 </w:t>
      </w:r>
      <w:r w:rsidRPr="005617AA">
        <w:rPr>
          <w:rFonts w:ascii="Open Sans" w:hAnsi="Open Sans" w:cs="Open Sans"/>
          <w:lang w:bidi="pl-PL"/>
        </w:rPr>
        <w:t>r.</w:t>
      </w:r>
    </w:p>
    <w:p w14:paraId="375131B0" w14:textId="77777777" w:rsidR="00FC3EF3" w:rsidRPr="005617AA" w:rsidRDefault="00FC3EF3" w:rsidP="005617AA">
      <w:pPr>
        <w:autoSpaceDE w:val="0"/>
        <w:autoSpaceDN w:val="0"/>
        <w:adjustRightInd w:val="0"/>
        <w:spacing w:line="276" w:lineRule="auto"/>
        <w:rPr>
          <w:rFonts w:ascii="Open Sans" w:hAnsi="Open Sans" w:cs="Open Sans"/>
          <w:b/>
          <w:bCs/>
        </w:rPr>
      </w:pPr>
    </w:p>
    <w:p w14:paraId="40EBF77E" w14:textId="77777777" w:rsidR="00837785" w:rsidRPr="005617AA" w:rsidRDefault="00837785" w:rsidP="005617AA">
      <w:pPr>
        <w:autoSpaceDE w:val="0"/>
        <w:autoSpaceDN w:val="0"/>
        <w:adjustRightInd w:val="0"/>
        <w:spacing w:line="276" w:lineRule="auto"/>
        <w:ind w:firstLine="708"/>
        <w:rPr>
          <w:rFonts w:ascii="Open Sans" w:hAnsi="Open Sans" w:cs="Open Sans"/>
          <w:b/>
          <w:bCs/>
        </w:rPr>
      </w:pPr>
    </w:p>
    <w:p w14:paraId="37826C59" w14:textId="00BDCCD2" w:rsidR="005B4B62" w:rsidRPr="005617AA" w:rsidRDefault="00837785" w:rsidP="005617AA">
      <w:pPr>
        <w:autoSpaceDE w:val="0"/>
        <w:autoSpaceDN w:val="0"/>
        <w:adjustRightInd w:val="0"/>
        <w:spacing w:line="276" w:lineRule="auto"/>
        <w:ind w:firstLine="708"/>
        <w:rPr>
          <w:rFonts w:ascii="Open Sans" w:hAnsi="Open Sans" w:cs="Open Sans"/>
        </w:rPr>
      </w:pPr>
      <w:r w:rsidRPr="005617AA">
        <w:rPr>
          <w:rFonts w:ascii="Open Sans" w:hAnsi="Open Sans" w:cs="Open Sans"/>
          <w:b/>
          <w:bCs/>
        </w:rPr>
        <w:t xml:space="preserve">ZAMAWIAJĄCY:                                                               </w:t>
      </w:r>
      <w:r w:rsidR="00382D80" w:rsidRPr="005617AA">
        <w:rPr>
          <w:rFonts w:ascii="Open Sans" w:hAnsi="Open Sans" w:cs="Open Sans"/>
          <w:b/>
          <w:bCs/>
        </w:rPr>
        <w:t>WYKONAWCA:</w:t>
      </w:r>
    </w:p>
    <w:sectPr w:rsidR="005B4B62" w:rsidRPr="005617AA" w:rsidSect="00FC3EF3">
      <w:footerReference w:type="default" r:id="rId8"/>
      <w:pgSz w:w="11906" w:h="16838"/>
      <w:pgMar w:top="426" w:right="1418" w:bottom="851" w:left="1418" w:header="709"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D561" w14:textId="77777777" w:rsidR="00B17998" w:rsidRDefault="00B17998" w:rsidP="00D33BCB">
      <w:r>
        <w:separator/>
      </w:r>
    </w:p>
  </w:endnote>
  <w:endnote w:type="continuationSeparator" w:id="0">
    <w:p w14:paraId="75D9484C" w14:textId="77777777" w:rsidR="00B17998" w:rsidRDefault="00B17998" w:rsidP="00D3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613189"/>
      <w:docPartObj>
        <w:docPartGallery w:val="Page Numbers (Bottom of Page)"/>
        <w:docPartUnique/>
      </w:docPartObj>
    </w:sdtPr>
    <w:sdtEndPr/>
    <w:sdtContent>
      <w:sdt>
        <w:sdtPr>
          <w:id w:val="860082579"/>
          <w:docPartObj>
            <w:docPartGallery w:val="Page Numbers (Top of Page)"/>
            <w:docPartUnique/>
          </w:docPartObj>
        </w:sdtPr>
        <w:sdtEndPr/>
        <w:sdtContent>
          <w:p w14:paraId="1220EA27" w14:textId="77777777" w:rsidR="007A61E4" w:rsidRDefault="007A61E4">
            <w:pPr>
              <w:pStyle w:val="Stopka"/>
              <w:jc w:val="right"/>
            </w:pPr>
            <w:r>
              <w:t xml:space="preserve">Strona </w:t>
            </w:r>
            <w:r>
              <w:rPr>
                <w:b/>
                <w:bCs/>
              </w:rPr>
              <w:fldChar w:fldCharType="begin"/>
            </w:r>
            <w:r>
              <w:rPr>
                <w:b/>
                <w:bCs/>
              </w:rPr>
              <w:instrText>PAGE</w:instrText>
            </w:r>
            <w:r>
              <w:rPr>
                <w:b/>
                <w:bCs/>
              </w:rPr>
              <w:fldChar w:fldCharType="separate"/>
            </w:r>
            <w:r w:rsidR="004E4152">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4E4152">
              <w:rPr>
                <w:b/>
                <w:bCs/>
                <w:noProof/>
              </w:rPr>
              <w:t>1</w:t>
            </w:r>
            <w:r>
              <w:rPr>
                <w:b/>
                <w:bCs/>
              </w:rPr>
              <w:fldChar w:fldCharType="end"/>
            </w:r>
          </w:p>
        </w:sdtContent>
      </w:sdt>
    </w:sdtContent>
  </w:sdt>
  <w:p w14:paraId="13C3A027" w14:textId="77777777" w:rsidR="00D33BCB" w:rsidRDefault="00D33B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5D05" w14:textId="77777777" w:rsidR="00B17998" w:rsidRDefault="00B17998" w:rsidP="00D33BCB">
      <w:r>
        <w:separator/>
      </w:r>
    </w:p>
  </w:footnote>
  <w:footnote w:type="continuationSeparator" w:id="0">
    <w:p w14:paraId="68E0798D" w14:textId="77777777" w:rsidR="00B17998" w:rsidRDefault="00B17998" w:rsidP="00D33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rPr>
        <w:rFonts w:cs="Times New Roman"/>
        <w:color w:val="000000"/>
      </w:rPr>
    </w:lvl>
    <w:lvl w:ilvl="1">
      <w:start w:val="1"/>
      <w:numFmt w:val="bullet"/>
      <w:lvlText w:val="o"/>
      <w:lvlJc w:val="left"/>
      <w:pPr>
        <w:tabs>
          <w:tab w:val="num" w:pos="1724"/>
        </w:tabs>
        <w:ind w:left="1724" w:hanging="360"/>
      </w:pPr>
      <w:rPr>
        <w:rFonts w:ascii="Courier New" w:hAnsi="Courier New" w:cs="Courier New"/>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3164"/>
        </w:tabs>
        <w:ind w:left="3164" w:hanging="360"/>
      </w:pPr>
      <w:rPr>
        <w:rFonts w:ascii="Symbol" w:hAnsi="Symbol" w:cs="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cs="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abstractNum w:abstractNumId="1" w15:restartNumberingAfterBreak="0">
    <w:nsid w:val="00000003"/>
    <w:multiLevelType w:val="multilevel"/>
    <w:tmpl w:val="C54ECEC4"/>
    <w:name w:val="WW8Num3"/>
    <w:lvl w:ilvl="0">
      <w:start w:val="4"/>
      <w:numFmt w:val="decimal"/>
      <w:lvlText w:val="%1."/>
      <w:lvlJc w:val="left"/>
      <w:pPr>
        <w:tabs>
          <w:tab w:val="num" w:pos="720"/>
        </w:tabs>
        <w:ind w:left="720" w:hanging="360"/>
      </w:pPr>
      <w:rPr>
        <w:rFonts w:ascii="Times New Roman" w:hAnsi="Times New Roman" w:cs="Times New Roman" w:hint="default"/>
        <w:i w:val="0"/>
        <w:iCs w:val="0"/>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hint="default"/>
        <w:i w:val="0"/>
        <w:iCs w:val="0"/>
        <w:color w:val="000000"/>
        <w:sz w:val="24"/>
        <w:szCs w:val="24"/>
      </w:rPr>
    </w:lvl>
    <w:lvl w:ilvl="2">
      <w:start w:val="1"/>
      <w:numFmt w:val="lowerRoman"/>
      <w:lvlText w:val="%3."/>
      <w:lvlJc w:val="right"/>
      <w:pPr>
        <w:tabs>
          <w:tab w:val="num" w:pos="2160"/>
        </w:tabs>
        <w:ind w:left="2160" w:firstLine="0"/>
      </w:pPr>
      <w:rPr>
        <w:rFonts w:ascii="Times New Roman" w:hAnsi="Times New Roman" w:cs="Times New Roman" w:hint="default"/>
        <w:i w:val="0"/>
        <w:iCs w:val="0"/>
        <w:color w:val="000000"/>
        <w:sz w:val="24"/>
        <w:szCs w:val="24"/>
      </w:rPr>
    </w:lvl>
    <w:lvl w:ilvl="3">
      <w:start w:val="1"/>
      <w:numFmt w:val="decimal"/>
      <w:lvlText w:val="%4."/>
      <w:lvlJc w:val="left"/>
      <w:pPr>
        <w:tabs>
          <w:tab w:val="num" w:pos="2880"/>
        </w:tabs>
        <w:ind w:left="2880" w:hanging="360"/>
      </w:pPr>
      <w:rPr>
        <w:rFonts w:ascii="Times New Roman" w:hAnsi="Times New Roman" w:cs="Times New Roman" w:hint="default"/>
        <w:i w:val="0"/>
        <w:iCs w:val="0"/>
        <w:color w:val="000000"/>
        <w:sz w:val="24"/>
        <w:szCs w:val="24"/>
      </w:rPr>
    </w:lvl>
    <w:lvl w:ilvl="4">
      <w:start w:val="1"/>
      <w:numFmt w:val="lowerLetter"/>
      <w:lvlText w:val="%5."/>
      <w:lvlJc w:val="left"/>
      <w:pPr>
        <w:tabs>
          <w:tab w:val="num" w:pos="3600"/>
        </w:tabs>
        <w:ind w:left="3600" w:hanging="360"/>
      </w:pPr>
      <w:rPr>
        <w:rFonts w:ascii="Times New Roman" w:hAnsi="Times New Roman" w:cs="Times New Roman" w:hint="default"/>
        <w:i w:val="0"/>
        <w:iCs w:val="0"/>
        <w:color w:val="000000"/>
        <w:sz w:val="24"/>
        <w:szCs w:val="24"/>
      </w:rPr>
    </w:lvl>
    <w:lvl w:ilvl="5">
      <w:start w:val="1"/>
      <w:numFmt w:val="lowerRoman"/>
      <w:lvlText w:val="%6."/>
      <w:lvlJc w:val="right"/>
      <w:pPr>
        <w:tabs>
          <w:tab w:val="num" w:pos="4320"/>
        </w:tabs>
        <w:ind w:left="4320" w:firstLine="0"/>
      </w:pPr>
      <w:rPr>
        <w:rFonts w:ascii="Times New Roman" w:hAnsi="Times New Roman" w:cs="Times New Roman" w:hint="default"/>
        <w:i w:val="0"/>
        <w:iCs w:val="0"/>
        <w:color w:val="000000"/>
        <w:sz w:val="24"/>
        <w:szCs w:val="24"/>
      </w:rPr>
    </w:lvl>
    <w:lvl w:ilvl="6">
      <w:start w:val="1"/>
      <w:numFmt w:val="decimal"/>
      <w:lvlText w:val="%7."/>
      <w:lvlJc w:val="left"/>
      <w:pPr>
        <w:tabs>
          <w:tab w:val="num" w:pos="5040"/>
        </w:tabs>
        <w:ind w:left="5040" w:hanging="360"/>
      </w:pPr>
      <w:rPr>
        <w:rFonts w:ascii="Times New Roman" w:hAnsi="Times New Roman" w:cs="Times New Roman" w:hint="default"/>
        <w:i w:val="0"/>
        <w:iCs w:val="0"/>
        <w:color w:val="000000"/>
        <w:sz w:val="24"/>
        <w:szCs w:val="24"/>
      </w:rPr>
    </w:lvl>
    <w:lvl w:ilvl="7">
      <w:start w:val="1"/>
      <w:numFmt w:val="lowerLetter"/>
      <w:lvlText w:val="%8."/>
      <w:lvlJc w:val="left"/>
      <w:pPr>
        <w:tabs>
          <w:tab w:val="num" w:pos="5760"/>
        </w:tabs>
        <w:ind w:left="5760" w:hanging="360"/>
      </w:pPr>
      <w:rPr>
        <w:rFonts w:ascii="Times New Roman" w:hAnsi="Times New Roman" w:cs="Times New Roman" w:hint="default"/>
        <w:i w:val="0"/>
        <w:iCs w:val="0"/>
        <w:color w:val="000000"/>
        <w:sz w:val="24"/>
        <w:szCs w:val="24"/>
      </w:rPr>
    </w:lvl>
    <w:lvl w:ilvl="8">
      <w:start w:val="1"/>
      <w:numFmt w:val="lowerRoman"/>
      <w:lvlText w:val="%9."/>
      <w:lvlJc w:val="right"/>
      <w:pPr>
        <w:tabs>
          <w:tab w:val="num" w:pos="6480"/>
        </w:tabs>
        <w:ind w:left="6480" w:firstLine="0"/>
      </w:pPr>
      <w:rPr>
        <w:rFonts w:ascii="Times New Roman" w:hAnsi="Times New Roman" w:cs="Times New Roman" w:hint="default"/>
        <w:i w:val="0"/>
        <w:iCs w:val="0"/>
        <w:color w:val="000000"/>
        <w:sz w:val="24"/>
        <w:szCs w:val="24"/>
      </w:rPr>
    </w:lvl>
  </w:abstractNum>
  <w:abstractNum w:abstractNumId="2" w15:restartNumberingAfterBreak="0">
    <w:nsid w:val="089D22A6"/>
    <w:multiLevelType w:val="hybridMultilevel"/>
    <w:tmpl w:val="B43E4A14"/>
    <w:lvl w:ilvl="0" w:tplc="97006A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31B62"/>
    <w:multiLevelType w:val="hybridMultilevel"/>
    <w:tmpl w:val="5FA0D29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ED4D90"/>
    <w:multiLevelType w:val="hybridMultilevel"/>
    <w:tmpl w:val="31A03A40"/>
    <w:lvl w:ilvl="0" w:tplc="04150011">
      <w:start w:val="1"/>
      <w:numFmt w:val="decimal"/>
      <w:lvlText w:val="%1)"/>
      <w:lvlJc w:val="left"/>
      <w:pPr>
        <w:tabs>
          <w:tab w:val="num" w:pos="720"/>
        </w:tabs>
        <w:ind w:left="720" w:hanging="360"/>
      </w:pPr>
    </w:lvl>
    <w:lvl w:ilvl="1" w:tplc="F7AC02B4">
      <w:start w:val="1"/>
      <w:numFmt w:val="decimal"/>
      <w:lvlText w:val="%2."/>
      <w:lvlJc w:val="left"/>
      <w:pPr>
        <w:tabs>
          <w:tab w:val="num" w:pos="1485"/>
        </w:tabs>
        <w:ind w:left="1485" w:hanging="405"/>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8B17BC9"/>
    <w:multiLevelType w:val="hybridMultilevel"/>
    <w:tmpl w:val="4BFA2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455D8"/>
    <w:multiLevelType w:val="hybridMultilevel"/>
    <w:tmpl w:val="15CCBC04"/>
    <w:lvl w:ilvl="0" w:tplc="04150011">
      <w:start w:val="1"/>
      <w:numFmt w:val="decimal"/>
      <w:lvlText w:val="%1)"/>
      <w:lvlJc w:val="left"/>
      <w:pPr>
        <w:tabs>
          <w:tab w:val="num" w:pos="720"/>
        </w:tabs>
        <w:ind w:left="720" w:hanging="360"/>
      </w:pPr>
    </w:lvl>
    <w:lvl w:ilvl="1" w:tplc="F704E95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C343DAB"/>
    <w:multiLevelType w:val="hybridMultilevel"/>
    <w:tmpl w:val="F40AE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A4A0D"/>
    <w:multiLevelType w:val="hybridMultilevel"/>
    <w:tmpl w:val="9192FCF4"/>
    <w:lvl w:ilvl="0" w:tplc="B5064D9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0E23A4E"/>
    <w:multiLevelType w:val="hybridMultilevel"/>
    <w:tmpl w:val="BA40B988"/>
    <w:lvl w:ilvl="0" w:tplc="04150001">
      <w:start w:val="1"/>
      <w:numFmt w:val="bullet"/>
      <w:lvlText w:val=""/>
      <w:lvlJc w:val="left"/>
      <w:pPr>
        <w:tabs>
          <w:tab w:val="num" w:pos="720"/>
        </w:tabs>
        <w:ind w:left="720" w:hanging="360"/>
      </w:pPr>
      <w:rPr>
        <w:rFonts w:ascii="Symbol" w:hAnsi="Symbol" w:hint="default"/>
      </w:rPr>
    </w:lvl>
    <w:lvl w:ilvl="1" w:tplc="04150011">
      <w:start w:val="1"/>
      <w:numFmt w:val="decimal"/>
      <w:lvlText w:val="%2)"/>
      <w:lvlJc w:val="left"/>
      <w:pPr>
        <w:tabs>
          <w:tab w:val="num" w:pos="1440"/>
        </w:tabs>
        <w:ind w:left="1440" w:hanging="360"/>
      </w:pPr>
    </w:lvl>
    <w:lvl w:ilvl="2" w:tplc="419C8572">
      <w:start w:val="1"/>
      <w:numFmt w:val="decimal"/>
      <w:lvlText w:val="%3."/>
      <w:lvlJc w:val="left"/>
      <w:pPr>
        <w:tabs>
          <w:tab w:val="num" w:pos="2175"/>
        </w:tabs>
        <w:ind w:left="2175" w:hanging="375"/>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2EAF24E5"/>
    <w:multiLevelType w:val="hybridMultilevel"/>
    <w:tmpl w:val="79427E64"/>
    <w:lvl w:ilvl="0" w:tplc="69149BAC">
      <w:start w:val="1"/>
      <w:numFmt w:val="decimal"/>
      <w:lvlText w:val="%1)"/>
      <w:lvlJc w:val="left"/>
      <w:pPr>
        <w:tabs>
          <w:tab w:val="num" w:pos="750"/>
        </w:tabs>
        <w:ind w:left="750" w:hanging="390"/>
      </w:pPr>
    </w:lvl>
    <w:lvl w:ilvl="1" w:tplc="09EE5190">
      <w:start w:val="1"/>
      <w:numFmt w:val="decimal"/>
      <w:lvlText w:val="%2."/>
      <w:lvlJc w:val="left"/>
      <w:pPr>
        <w:tabs>
          <w:tab w:val="num" w:pos="1485"/>
        </w:tabs>
        <w:ind w:left="1485" w:hanging="4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3F57561"/>
    <w:multiLevelType w:val="hybridMultilevel"/>
    <w:tmpl w:val="BD504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403E2E"/>
    <w:multiLevelType w:val="hybridMultilevel"/>
    <w:tmpl w:val="44B07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AD32EA"/>
    <w:multiLevelType w:val="hybridMultilevel"/>
    <w:tmpl w:val="8CAE5B78"/>
    <w:lvl w:ilvl="0" w:tplc="1E2CF0C0">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2904C32"/>
    <w:multiLevelType w:val="hybridMultilevel"/>
    <w:tmpl w:val="9462E2FC"/>
    <w:lvl w:ilvl="0" w:tplc="04150011">
      <w:start w:val="1"/>
      <w:numFmt w:val="decimal"/>
      <w:lvlText w:val="%1)"/>
      <w:lvlJc w:val="left"/>
      <w:pPr>
        <w:tabs>
          <w:tab w:val="num" w:pos="2160"/>
        </w:tabs>
        <w:ind w:left="2160" w:hanging="360"/>
      </w:pPr>
    </w:lvl>
    <w:lvl w:ilvl="1" w:tplc="B6EAD496">
      <w:start w:val="1"/>
      <w:numFmt w:val="lowerLetter"/>
      <w:lvlText w:val="%2)"/>
      <w:lvlJc w:val="left"/>
      <w:pPr>
        <w:tabs>
          <w:tab w:val="num" w:pos="2880"/>
        </w:tabs>
        <w:ind w:left="2880" w:hanging="360"/>
      </w:pPr>
    </w:lvl>
    <w:lvl w:ilvl="2" w:tplc="E712550E">
      <w:start w:val="2"/>
      <w:numFmt w:val="decimal"/>
      <w:lvlText w:val="%3."/>
      <w:lvlJc w:val="left"/>
      <w:pPr>
        <w:tabs>
          <w:tab w:val="num" w:pos="3780"/>
        </w:tabs>
        <w:ind w:left="378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59D5607"/>
    <w:multiLevelType w:val="hybridMultilevel"/>
    <w:tmpl w:val="DC5EC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7F22F5"/>
    <w:multiLevelType w:val="multilevel"/>
    <w:tmpl w:val="8EC20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8947A72"/>
    <w:multiLevelType w:val="multilevel"/>
    <w:tmpl w:val="6CDE19C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E865F5"/>
    <w:multiLevelType w:val="hybridMultilevel"/>
    <w:tmpl w:val="9C74B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ED65F8"/>
    <w:multiLevelType w:val="multilevel"/>
    <w:tmpl w:val="B0FC211A"/>
    <w:lvl w:ilvl="0">
      <w:start w:val="1"/>
      <w:numFmt w:val="decimal"/>
      <w:lvlText w:val="%1)"/>
      <w:lvlJc w:val="left"/>
      <w:pPr>
        <w:tabs>
          <w:tab w:val="num" w:pos="720"/>
        </w:tabs>
        <w:ind w:left="720" w:hanging="360"/>
      </w:pPr>
      <w:rPr>
        <w:rFonts w:ascii="Open Sans" w:hAnsi="Open Sans" w:cs="Open San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3D2D8C"/>
    <w:multiLevelType w:val="hybridMultilevel"/>
    <w:tmpl w:val="C05E68E0"/>
    <w:lvl w:ilvl="0" w:tplc="0415000F">
      <w:start w:val="1"/>
      <w:numFmt w:val="decimal"/>
      <w:lvlText w:val="%1."/>
      <w:lvlJc w:val="left"/>
      <w:pPr>
        <w:ind w:left="810" w:hanging="360"/>
      </w:pPr>
      <w:rPr>
        <w:rFonts w:cs="Times New Roman"/>
      </w:rPr>
    </w:lvl>
    <w:lvl w:ilvl="1" w:tplc="04150019" w:tentative="1">
      <w:start w:val="1"/>
      <w:numFmt w:val="lowerLetter"/>
      <w:lvlText w:val="%2."/>
      <w:lvlJc w:val="left"/>
      <w:pPr>
        <w:ind w:left="1530" w:hanging="360"/>
      </w:pPr>
      <w:rPr>
        <w:rFonts w:cs="Times New Roman"/>
      </w:rPr>
    </w:lvl>
    <w:lvl w:ilvl="2" w:tplc="0415001B" w:tentative="1">
      <w:start w:val="1"/>
      <w:numFmt w:val="lowerRoman"/>
      <w:lvlText w:val="%3."/>
      <w:lvlJc w:val="right"/>
      <w:pPr>
        <w:ind w:left="2250" w:hanging="180"/>
      </w:pPr>
      <w:rPr>
        <w:rFonts w:cs="Times New Roman"/>
      </w:rPr>
    </w:lvl>
    <w:lvl w:ilvl="3" w:tplc="0415000F" w:tentative="1">
      <w:start w:val="1"/>
      <w:numFmt w:val="decimal"/>
      <w:lvlText w:val="%4."/>
      <w:lvlJc w:val="left"/>
      <w:pPr>
        <w:ind w:left="2970" w:hanging="360"/>
      </w:pPr>
      <w:rPr>
        <w:rFonts w:cs="Times New Roman"/>
      </w:rPr>
    </w:lvl>
    <w:lvl w:ilvl="4" w:tplc="04150019" w:tentative="1">
      <w:start w:val="1"/>
      <w:numFmt w:val="lowerLetter"/>
      <w:lvlText w:val="%5."/>
      <w:lvlJc w:val="left"/>
      <w:pPr>
        <w:ind w:left="3690" w:hanging="360"/>
      </w:pPr>
      <w:rPr>
        <w:rFonts w:cs="Times New Roman"/>
      </w:rPr>
    </w:lvl>
    <w:lvl w:ilvl="5" w:tplc="0415001B" w:tentative="1">
      <w:start w:val="1"/>
      <w:numFmt w:val="lowerRoman"/>
      <w:lvlText w:val="%6."/>
      <w:lvlJc w:val="right"/>
      <w:pPr>
        <w:ind w:left="4410" w:hanging="180"/>
      </w:pPr>
      <w:rPr>
        <w:rFonts w:cs="Times New Roman"/>
      </w:rPr>
    </w:lvl>
    <w:lvl w:ilvl="6" w:tplc="0415000F" w:tentative="1">
      <w:start w:val="1"/>
      <w:numFmt w:val="decimal"/>
      <w:lvlText w:val="%7."/>
      <w:lvlJc w:val="left"/>
      <w:pPr>
        <w:ind w:left="5130" w:hanging="360"/>
      </w:pPr>
      <w:rPr>
        <w:rFonts w:cs="Times New Roman"/>
      </w:rPr>
    </w:lvl>
    <w:lvl w:ilvl="7" w:tplc="04150019" w:tentative="1">
      <w:start w:val="1"/>
      <w:numFmt w:val="lowerLetter"/>
      <w:lvlText w:val="%8."/>
      <w:lvlJc w:val="left"/>
      <w:pPr>
        <w:ind w:left="5850" w:hanging="360"/>
      </w:pPr>
      <w:rPr>
        <w:rFonts w:cs="Times New Roman"/>
      </w:rPr>
    </w:lvl>
    <w:lvl w:ilvl="8" w:tplc="0415001B" w:tentative="1">
      <w:start w:val="1"/>
      <w:numFmt w:val="lowerRoman"/>
      <w:lvlText w:val="%9."/>
      <w:lvlJc w:val="right"/>
      <w:pPr>
        <w:ind w:left="6570" w:hanging="180"/>
      </w:pPr>
      <w:rPr>
        <w:rFonts w:cs="Times New Roman"/>
      </w:rPr>
    </w:lvl>
  </w:abstractNum>
  <w:abstractNum w:abstractNumId="21" w15:restartNumberingAfterBreak="0">
    <w:nsid w:val="70B52738"/>
    <w:multiLevelType w:val="hybridMultilevel"/>
    <w:tmpl w:val="D8A4C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184DF1"/>
    <w:multiLevelType w:val="hybridMultilevel"/>
    <w:tmpl w:val="7DFCC92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16cid:durableId="627514416">
    <w:abstractNumId w:val="14"/>
  </w:num>
  <w:num w:numId="2" w16cid:durableId="37238455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52134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1246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30915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71034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11205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54023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8877822">
    <w:abstractNumId w:val="17"/>
  </w:num>
  <w:num w:numId="10" w16cid:durableId="1867908692">
    <w:abstractNumId w:val="19"/>
  </w:num>
  <w:num w:numId="11" w16cid:durableId="1009796353">
    <w:abstractNumId w:val="20"/>
  </w:num>
  <w:num w:numId="12" w16cid:durableId="973868920">
    <w:abstractNumId w:val="8"/>
  </w:num>
  <w:num w:numId="13" w16cid:durableId="1282999014">
    <w:abstractNumId w:val="21"/>
  </w:num>
  <w:num w:numId="14" w16cid:durableId="1345208548">
    <w:abstractNumId w:val="2"/>
  </w:num>
  <w:num w:numId="15" w16cid:durableId="225607101">
    <w:abstractNumId w:val="18"/>
  </w:num>
  <w:num w:numId="16" w16cid:durableId="272443826">
    <w:abstractNumId w:val="15"/>
  </w:num>
  <w:num w:numId="17" w16cid:durableId="1837719193">
    <w:abstractNumId w:val="0"/>
  </w:num>
  <w:num w:numId="18" w16cid:durableId="1413962887">
    <w:abstractNumId w:val="1"/>
  </w:num>
  <w:num w:numId="19" w16cid:durableId="364722142">
    <w:abstractNumId w:val="12"/>
  </w:num>
  <w:num w:numId="20" w16cid:durableId="2010710652">
    <w:abstractNumId w:val="11"/>
  </w:num>
  <w:num w:numId="21" w16cid:durableId="2100565634">
    <w:abstractNumId w:val="5"/>
  </w:num>
  <w:num w:numId="22" w16cid:durableId="829061930">
    <w:abstractNumId w:val="9"/>
  </w:num>
  <w:num w:numId="23" w16cid:durableId="1405683743">
    <w:abstractNumId w:val="3"/>
  </w:num>
  <w:num w:numId="24" w16cid:durableId="2108306880">
    <w:abstractNumId w:val="22"/>
  </w:num>
  <w:num w:numId="25" w16cid:durableId="58939428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85"/>
    <w:rsid w:val="0000451F"/>
    <w:rsid w:val="00054438"/>
    <w:rsid w:val="0007234A"/>
    <w:rsid w:val="00093738"/>
    <w:rsid w:val="00130BC1"/>
    <w:rsid w:val="00146440"/>
    <w:rsid w:val="00164E19"/>
    <w:rsid w:val="001C6837"/>
    <w:rsid w:val="001D3947"/>
    <w:rsid w:val="001E371A"/>
    <w:rsid w:val="001F490D"/>
    <w:rsid w:val="002274FD"/>
    <w:rsid w:val="00242A8B"/>
    <w:rsid w:val="00246E9C"/>
    <w:rsid w:val="002665F4"/>
    <w:rsid w:val="00295B35"/>
    <w:rsid w:val="00301340"/>
    <w:rsid w:val="00303B34"/>
    <w:rsid w:val="003128AD"/>
    <w:rsid w:val="00323D3E"/>
    <w:rsid w:val="00326644"/>
    <w:rsid w:val="00327115"/>
    <w:rsid w:val="003379C6"/>
    <w:rsid w:val="003478DD"/>
    <w:rsid w:val="00382D80"/>
    <w:rsid w:val="003943E7"/>
    <w:rsid w:val="003A59F7"/>
    <w:rsid w:val="003C6C12"/>
    <w:rsid w:val="003E0DA2"/>
    <w:rsid w:val="0044068C"/>
    <w:rsid w:val="004504EC"/>
    <w:rsid w:val="00485E5A"/>
    <w:rsid w:val="00497365"/>
    <w:rsid w:val="004C540D"/>
    <w:rsid w:val="004D4B81"/>
    <w:rsid w:val="004D5276"/>
    <w:rsid w:val="004E0C15"/>
    <w:rsid w:val="004E18FE"/>
    <w:rsid w:val="004E4152"/>
    <w:rsid w:val="004F1646"/>
    <w:rsid w:val="004F255E"/>
    <w:rsid w:val="004F3F4E"/>
    <w:rsid w:val="004F7B2E"/>
    <w:rsid w:val="005008E4"/>
    <w:rsid w:val="005046A2"/>
    <w:rsid w:val="00512501"/>
    <w:rsid w:val="0052627E"/>
    <w:rsid w:val="00526BD0"/>
    <w:rsid w:val="00533A17"/>
    <w:rsid w:val="005373A8"/>
    <w:rsid w:val="00551434"/>
    <w:rsid w:val="00551CEA"/>
    <w:rsid w:val="00556DD3"/>
    <w:rsid w:val="005617AA"/>
    <w:rsid w:val="00567580"/>
    <w:rsid w:val="0056795D"/>
    <w:rsid w:val="00573F7A"/>
    <w:rsid w:val="00592DDF"/>
    <w:rsid w:val="005A0945"/>
    <w:rsid w:val="005A5ADA"/>
    <w:rsid w:val="005B4B62"/>
    <w:rsid w:val="005B62F3"/>
    <w:rsid w:val="005C6240"/>
    <w:rsid w:val="005D1813"/>
    <w:rsid w:val="005D5EA1"/>
    <w:rsid w:val="005E301A"/>
    <w:rsid w:val="00693464"/>
    <w:rsid w:val="00694D76"/>
    <w:rsid w:val="006A3BB8"/>
    <w:rsid w:val="006E69F3"/>
    <w:rsid w:val="006F6FD8"/>
    <w:rsid w:val="00703BD6"/>
    <w:rsid w:val="00740FD2"/>
    <w:rsid w:val="00741CE6"/>
    <w:rsid w:val="007467A8"/>
    <w:rsid w:val="00770F8C"/>
    <w:rsid w:val="00793BDC"/>
    <w:rsid w:val="007A61E4"/>
    <w:rsid w:val="007B45E9"/>
    <w:rsid w:val="007C408F"/>
    <w:rsid w:val="007E413D"/>
    <w:rsid w:val="00803AEB"/>
    <w:rsid w:val="00815EDC"/>
    <w:rsid w:val="00826424"/>
    <w:rsid w:val="00837785"/>
    <w:rsid w:val="00864B42"/>
    <w:rsid w:val="008906B3"/>
    <w:rsid w:val="00892B2F"/>
    <w:rsid w:val="008C554A"/>
    <w:rsid w:val="008D523C"/>
    <w:rsid w:val="008F2E8A"/>
    <w:rsid w:val="008F5AA3"/>
    <w:rsid w:val="009126A2"/>
    <w:rsid w:val="009221D9"/>
    <w:rsid w:val="00927328"/>
    <w:rsid w:val="00931D0F"/>
    <w:rsid w:val="00943712"/>
    <w:rsid w:val="00950960"/>
    <w:rsid w:val="00951445"/>
    <w:rsid w:val="00965794"/>
    <w:rsid w:val="00987A09"/>
    <w:rsid w:val="00990D55"/>
    <w:rsid w:val="009C03A4"/>
    <w:rsid w:val="009C073D"/>
    <w:rsid w:val="009E2E8B"/>
    <w:rsid w:val="009E7C98"/>
    <w:rsid w:val="009F4FB3"/>
    <w:rsid w:val="00A16732"/>
    <w:rsid w:val="00A67805"/>
    <w:rsid w:val="00A761AF"/>
    <w:rsid w:val="00A803CD"/>
    <w:rsid w:val="00A92FD9"/>
    <w:rsid w:val="00AA4966"/>
    <w:rsid w:val="00AB7214"/>
    <w:rsid w:val="00AC22FB"/>
    <w:rsid w:val="00AD0CE7"/>
    <w:rsid w:val="00AD13C8"/>
    <w:rsid w:val="00AD1B89"/>
    <w:rsid w:val="00AD3B63"/>
    <w:rsid w:val="00AD75BA"/>
    <w:rsid w:val="00AE3229"/>
    <w:rsid w:val="00B13E6A"/>
    <w:rsid w:val="00B17998"/>
    <w:rsid w:val="00B53E75"/>
    <w:rsid w:val="00B62C52"/>
    <w:rsid w:val="00B679CA"/>
    <w:rsid w:val="00BA4564"/>
    <w:rsid w:val="00BC02E6"/>
    <w:rsid w:val="00BD5CD1"/>
    <w:rsid w:val="00BE38C7"/>
    <w:rsid w:val="00BF1732"/>
    <w:rsid w:val="00C424FE"/>
    <w:rsid w:val="00CC7B6C"/>
    <w:rsid w:val="00D04350"/>
    <w:rsid w:val="00D33BCB"/>
    <w:rsid w:val="00D44F1D"/>
    <w:rsid w:val="00D472E8"/>
    <w:rsid w:val="00D63C53"/>
    <w:rsid w:val="00D703CB"/>
    <w:rsid w:val="00D858DB"/>
    <w:rsid w:val="00DB2463"/>
    <w:rsid w:val="00E00BD5"/>
    <w:rsid w:val="00E075A7"/>
    <w:rsid w:val="00E21FB9"/>
    <w:rsid w:val="00E33975"/>
    <w:rsid w:val="00E42344"/>
    <w:rsid w:val="00E72139"/>
    <w:rsid w:val="00E97488"/>
    <w:rsid w:val="00EA630E"/>
    <w:rsid w:val="00EB1462"/>
    <w:rsid w:val="00EB3F1D"/>
    <w:rsid w:val="00EC2CD9"/>
    <w:rsid w:val="00ED16FE"/>
    <w:rsid w:val="00EE09EC"/>
    <w:rsid w:val="00EE5E57"/>
    <w:rsid w:val="00F370F5"/>
    <w:rsid w:val="00F42F53"/>
    <w:rsid w:val="00F77F5D"/>
    <w:rsid w:val="00F814B4"/>
    <w:rsid w:val="00F91CEC"/>
    <w:rsid w:val="00F95267"/>
    <w:rsid w:val="00FA6D24"/>
    <w:rsid w:val="00FB74C9"/>
    <w:rsid w:val="00FC3EF3"/>
    <w:rsid w:val="00FE5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8218C"/>
  <w15:docId w15:val="{3AAD8986-F245-4524-8FAF-A2ECCEAA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778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67580"/>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37785"/>
    <w:rPr>
      <w:color w:val="000000"/>
      <w:u w:val="single"/>
    </w:rPr>
  </w:style>
  <w:style w:type="character" w:styleId="Pogrubienie">
    <w:name w:val="Strong"/>
    <w:basedOn w:val="Domylnaczcionkaakapitu"/>
    <w:qFormat/>
    <w:rsid w:val="00837785"/>
    <w:rPr>
      <w:b/>
      <w:bCs/>
    </w:rPr>
  </w:style>
  <w:style w:type="paragraph" w:styleId="Akapitzlist">
    <w:name w:val="List Paragraph"/>
    <w:basedOn w:val="Normalny"/>
    <w:uiPriority w:val="34"/>
    <w:qFormat/>
    <w:rsid w:val="008C554A"/>
    <w:pPr>
      <w:ind w:left="720"/>
      <w:contextualSpacing/>
    </w:pPr>
  </w:style>
  <w:style w:type="character" w:customStyle="1" w:styleId="fadtext">
    <w:name w:val="fad_text"/>
    <w:basedOn w:val="Domylnaczcionkaakapitu"/>
    <w:rsid w:val="008C554A"/>
  </w:style>
  <w:style w:type="character" w:customStyle="1" w:styleId="Nagwek1Znak">
    <w:name w:val="Nagłówek 1 Znak"/>
    <w:basedOn w:val="Domylnaczcionkaakapitu"/>
    <w:link w:val="Nagwek1"/>
    <w:uiPriority w:val="9"/>
    <w:rsid w:val="00567580"/>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D33BCB"/>
    <w:pPr>
      <w:tabs>
        <w:tab w:val="center" w:pos="4536"/>
        <w:tab w:val="right" w:pos="9072"/>
      </w:tabs>
    </w:pPr>
  </w:style>
  <w:style w:type="character" w:customStyle="1" w:styleId="NagwekZnak">
    <w:name w:val="Nagłówek Znak"/>
    <w:basedOn w:val="Domylnaczcionkaakapitu"/>
    <w:link w:val="Nagwek"/>
    <w:uiPriority w:val="99"/>
    <w:rsid w:val="00D33B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3BCB"/>
    <w:pPr>
      <w:tabs>
        <w:tab w:val="center" w:pos="4536"/>
        <w:tab w:val="right" w:pos="9072"/>
      </w:tabs>
    </w:pPr>
  </w:style>
  <w:style w:type="character" w:customStyle="1" w:styleId="StopkaZnak">
    <w:name w:val="Stopka Znak"/>
    <w:basedOn w:val="Domylnaczcionkaakapitu"/>
    <w:link w:val="Stopka"/>
    <w:uiPriority w:val="99"/>
    <w:rsid w:val="00D33BCB"/>
    <w:rPr>
      <w:rFonts w:ascii="Times New Roman" w:eastAsia="Times New Roman" w:hAnsi="Times New Roman" w:cs="Times New Roman"/>
      <w:sz w:val="24"/>
      <w:szCs w:val="24"/>
      <w:lang w:eastAsia="pl-PL"/>
    </w:rPr>
  </w:style>
  <w:style w:type="character" w:customStyle="1" w:styleId="st">
    <w:name w:val="st"/>
    <w:basedOn w:val="Domylnaczcionkaakapitu"/>
    <w:rsid w:val="00793BDC"/>
  </w:style>
  <w:style w:type="character" w:styleId="Uwydatnienie">
    <w:name w:val="Emphasis"/>
    <w:basedOn w:val="Domylnaczcionkaakapitu"/>
    <w:uiPriority w:val="20"/>
    <w:qFormat/>
    <w:rsid w:val="003128AD"/>
    <w:rPr>
      <w:i/>
      <w:iCs/>
    </w:rPr>
  </w:style>
  <w:style w:type="paragraph" w:styleId="Tekstdymka">
    <w:name w:val="Balloon Text"/>
    <w:basedOn w:val="Normalny"/>
    <w:link w:val="TekstdymkaZnak"/>
    <w:uiPriority w:val="99"/>
    <w:semiHidden/>
    <w:unhideWhenUsed/>
    <w:rsid w:val="00ED16FE"/>
    <w:rPr>
      <w:rFonts w:ascii="Tahoma" w:hAnsi="Tahoma" w:cs="Tahoma"/>
      <w:sz w:val="16"/>
      <w:szCs w:val="16"/>
    </w:rPr>
  </w:style>
  <w:style w:type="character" w:customStyle="1" w:styleId="TekstdymkaZnak">
    <w:name w:val="Tekst dymka Znak"/>
    <w:basedOn w:val="Domylnaczcionkaakapitu"/>
    <w:link w:val="Tekstdymka"/>
    <w:uiPriority w:val="99"/>
    <w:semiHidden/>
    <w:rsid w:val="00ED16FE"/>
    <w:rPr>
      <w:rFonts w:ascii="Tahoma" w:eastAsia="Times New Roman" w:hAnsi="Tahoma" w:cs="Tahoma"/>
      <w:sz w:val="16"/>
      <w:szCs w:val="16"/>
      <w:lang w:eastAsia="pl-PL"/>
    </w:rPr>
  </w:style>
  <w:style w:type="table" w:styleId="Tabela-Siatka">
    <w:name w:val="Table Grid"/>
    <w:basedOn w:val="Standardowy"/>
    <w:uiPriority w:val="59"/>
    <w:rsid w:val="001F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D4B81"/>
    <w:rPr>
      <w:sz w:val="16"/>
      <w:szCs w:val="16"/>
    </w:rPr>
  </w:style>
  <w:style w:type="paragraph" w:styleId="Tekstkomentarza">
    <w:name w:val="annotation text"/>
    <w:basedOn w:val="Normalny"/>
    <w:link w:val="TekstkomentarzaZnak"/>
    <w:uiPriority w:val="99"/>
    <w:semiHidden/>
    <w:unhideWhenUsed/>
    <w:rsid w:val="004D4B81"/>
    <w:rPr>
      <w:sz w:val="20"/>
      <w:szCs w:val="20"/>
    </w:rPr>
  </w:style>
  <w:style w:type="character" w:customStyle="1" w:styleId="TekstkomentarzaZnak">
    <w:name w:val="Tekst komentarza Znak"/>
    <w:basedOn w:val="Domylnaczcionkaakapitu"/>
    <w:link w:val="Tekstkomentarza"/>
    <w:uiPriority w:val="99"/>
    <w:semiHidden/>
    <w:rsid w:val="004D4B8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4B81"/>
    <w:rPr>
      <w:b/>
      <w:bCs/>
    </w:rPr>
  </w:style>
  <w:style w:type="character" w:customStyle="1" w:styleId="TematkomentarzaZnak">
    <w:name w:val="Temat komentarza Znak"/>
    <w:basedOn w:val="TekstkomentarzaZnak"/>
    <w:link w:val="Tematkomentarza"/>
    <w:uiPriority w:val="99"/>
    <w:semiHidden/>
    <w:rsid w:val="004D4B81"/>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FC3EF3"/>
    <w:pPr>
      <w:widowControl w:val="0"/>
      <w:suppressAutoHyphens/>
      <w:spacing w:line="200" w:lineRule="atLeast"/>
    </w:pPr>
    <w:rPr>
      <w:bCs/>
      <w:sz w:val="26"/>
      <w:szCs w:val="26"/>
      <w:lang w:eastAsia="ar-SA"/>
    </w:rPr>
  </w:style>
  <w:style w:type="character" w:customStyle="1" w:styleId="TekstpodstawowyZnak">
    <w:name w:val="Tekst podstawowy Znak"/>
    <w:basedOn w:val="Domylnaczcionkaakapitu"/>
    <w:link w:val="Tekstpodstawowy"/>
    <w:rsid w:val="00FC3EF3"/>
    <w:rPr>
      <w:rFonts w:ascii="Times New Roman" w:eastAsia="Times New Roman" w:hAnsi="Times New Roman" w:cs="Times New Roman"/>
      <w:b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5170">
      <w:bodyDiv w:val="1"/>
      <w:marLeft w:val="0"/>
      <w:marRight w:val="0"/>
      <w:marTop w:val="0"/>
      <w:marBottom w:val="0"/>
      <w:divBdr>
        <w:top w:val="none" w:sz="0" w:space="0" w:color="auto"/>
        <w:left w:val="none" w:sz="0" w:space="0" w:color="auto"/>
        <w:bottom w:val="none" w:sz="0" w:space="0" w:color="auto"/>
        <w:right w:val="none" w:sz="0" w:space="0" w:color="auto"/>
      </w:divBdr>
    </w:div>
    <w:div w:id="693849536">
      <w:bodyDiv w:val="1"/>
      <w:marLeft w:val="0"/>
      <w:marRight w:val="0"/>
      <w:marTop w:val="0"/>
      <w:marBottom w:val="0"/>
      <w:divBdr>
        <w:top w:val="none" w:sz="0" w:space="0" w:color="auto"/>
        <w:left w:val="none" w:sz="0" w:space="0" w:color="auto"/>
        <w:bottom w:val="none" w:sz="0" w:space="0" w:color="auto"/>
        <w:right w:val="none" w:sz="0" w:space="0" w:color="auto"/>
      </w:divBdr>
    </w:div>
    <w:div w:id="785317927">
      <w:bodyDiv w:val="1"/>
      <w:marLeft w:val="0"/>
      <w:marRight w:val="0"/>
      <w:marTop w:val="0"/>
      <w:marBottom w:val="0"/>
      <w:divBdr>
        <w:top w:val="none" w:sz="0" w:space="0" w:color="auto"/>
        <w:left w:val="none" w:sz="0" w:space="0" w:color="auto"/>
        <w:bottom w:val="none" w:sz="0" w:space="0" w:color="auto"/>
        <w:right w:val="none" w:sz="0" w:space="0" w:color="auto"/>
      </w:divBdr>
    </w:div>
    <w:div w:id="1594584145">
      <w:bodyDiv w:val="1"/>
      <w:marLeft w:val="0"/>
      <w:marRight w:val="0"/>
      <w:marTop w:val="0"/>
      <w:marBottom w:val="0"/>
      <w:divBdr>
        <w:top w:val="none" w:sz="0" w:space="0" w:color="auto"/>
        <w:left w:val="none" w:sz="0" w:space="0" w:color="auto"/>
        <w:bottom w:val="none" w:sz="0" w:space="0" w:color="auto"/>
        <w:right w:val="none" w:sz="0" w:space="0" w:color="auto"/>
      </w:divBdr>
      <w:divsChild>
        <w:div w:id="920673979">
          <w:marLeft w:val="0"/>
          <w:marRight w:val="0"/>
          <w:marTop w:val="0"/>
          <w:marBottom w:val="0"/>
          <w:divBdr>
            <w:top w:val="none" w:sz="0" w:space="0" w:color="auto"/>
            <w:left w:val="none" w:sz="0" w:space="0" w:color="auto"/>
            <w:bottom w:val="none" w:sz="0" w:space="0" w:color="auto"/>
            <w:right w:val="none" w:sz="0" w:space="0" w:color="auto"/>
          </w:divBdr>
        </w:div>
        <w:div w:id="1153566587">
          <w:marLeft w:val="0"/>
          <w:marRight w:val="0"/>
          <w:marTop w:val="0"/>
          <w:marBottom w:val="0"/>
          <w:divBdr>
            <w:top w:val="none" w:sz="0" w:space="0" w:color="auto"/>
            <w:left w:val="none" w:sz="0" w:space="0" w:color="auto"/>
            <w:bottom w:val="none" w:sz="0" w:space="0" w:color="auto"/>
            <w:right w:val="none" w:sz="0" w:space="0" w:color="auto"/>
          </w:divBdr>
        </w:div>
        <w:div w:id="2075470776">
          <w:marLeft w:val="0"/>
          <w:marRight w:val="0"/>
          <w:marTop w:val="0"/>
          <w:marBottom w:val="0"/>
          <w:divBdr>
            <w:top w:val="none" w:sz="0" w:space="0" w:color="auto"/>
            <w:left w:val="none" w:sz="0" w:space="0" w:color="auto"/>
            <w:bottom w:val="none" w:sz="0" w:space="0" w:color="auto"/>
            <w:right w:val="none" w:sz="0" w:space="0" w:color="auto"/>
          </w:divBdr>
        </w:div>
        <w:div w:id="951783183">
          <w:marLeft w:val="0"/>
          <w:marRight w:val="0"/>
          <w:marTop w:val="0"/>
          <w:marBottom w:val="0"/>
          <w:divBdr>
            <w:top w:val="none" w:sz="0" w:space="0" w:color="auto"/>
            <w:left w:val="none" w:sz="0" w:space="0" w:color="auto"/>
            <w:bottom w:val="none" w:sz="0" w:space="0" w:color="auto"/>
            <w:right w:val="none" w:sz="0" w:space="0" w:color="auto"/>
          </w:divBdr>
        </w:div>
        <w:div w:id="790247957">
          <w:marLeft w:val="0"/>
          <w:marRight w:val="0"/>
          <w:marTop w:val="0"/>
          <w:marBottom w:val="0"/>
          <w:divBdr>
            <w:top w:val="none" w:sz="0" w:space="0" w:color="auto"/>
            <w:left w:val="none" w:sz="0" w:space="0" w:color="auto"/>
            <w:bottom w:val="none" w:sz="0" w:space="0" w:color="auto"/>
            <w:right w:val="none" w:sz="0" w:space="0" w:color="auto"/>
          </w:divBdr>
        </w:div>
      </w:divsChild>
    </w:div>
    <w:div w:id="2036996216">
      <w:bodyDiv w:val="1"/>
      <w:marLeft w:val="0"/>
      <w:marRight w:val="0"/>
      <w:marTop w:val="0"/>
      <w:marBottom w:val="0"/>
      <w:divBdr>
        <w:top w:val="none" w:sz="0" w:space="0" w:color="auto"/>
        <w:left w:val="none" w:sz="0" w:space="0" w:color="auto"/>
        <w:bottom w:val="none" w:sz="0" w:space="0" w:color="auto"/>
        <w:right w:val="none" w:sz="0" w:space="0" w:color="auto"/>
      </w:divBdr>
      <w:divsChild>
        <w:div w:id="2122067048">
          <w:marLeft w:val="0"/>
          <w:marRight w:val="0"/>
          <w:marTop w:val="0"/>
          <w:marBottom w:val="0"/>
          <w:divBdr>
            <w:top w:val="none" w:sz="0" w:space="0" w:color="auto"/>
            <w:left w:val="none" w:sz="0" w:space="0" w:color="auto"/>
            <w:bottom w:val="none" w:sz="0" w:space="0" w:color="auto"/>
            <w:right w:val="none" w:sz="0" w:space="0" w:color="auto"/>
          </w:divBdr>
        </w:div>
        <w:div w:id="407578935">
          <w:marLeft w:val="0"/>
          <w:marRight w:val="0"/>
          <w:marTop w:val="0"/>
          <w:marBottom w:val="0"/>
          <w:divBdr>
            <w:top w:val="none" w:sz="0" w:space="0" w:color="auto"/>
            <w:left w:val="none" w:sz="0" w:space="0" w:color="auto"/>
            <w:bottom w:val="none" w:sz="0" w:space="0" w:color="auto"/>
            <w:right w:val="none" w:sz="0" w:space="0" w:color="auto"/>
          </w:divBdr>
        </w:div>
        <w:div w:id="1217741535">
          <w:marLeft w:val="0"/>
          <w:marRight w:val="0"/>
          <w:marTop w:val="0"/>
          <w:marBottom w:val="0"/>
          <w:divBdr>
            <w:top w:val="none" w:sz="0" w:space="0" w:color="auto"/>
            <w:left w:val="none" w:sz="0" w:space="0" w:color="auto"/>
            <w:bottom w:val="none" w:sz="0" w:space="0" w:color="auto"/>
            <w:right w:val="none" w:sz="0" w:space="0" w:color="auto"/>
          </w:divBdr>
        </w:div>
        <w:div w:id="2138060546">
          <w:marLeft w:val="0"/>
          <w:marRight w:val="0"/>
          <w:marTop w:val="0"/>
          <w:marBottom w:val="0"/>
          <w:divBdr>
            <w:top w:val="none" w:sz="0" w:space="0" w:color="auto"/>
            <w:left w:val="none" w:sz="0" w:space="0" w:color="auto"/>
            <w:bottom w:val="none" w:sz="0" w:space="0" w:color="auto"/>
            <w:right w:val="none" w:sz="0" w:space="0" w:color="auto"/>
          </w:divBdr>
        </w:div>
        <w:div w:id="1400052907">
          <w:marLeft w:val="0"/>
          <w:marRight w:val="0"/>
          <w:marTop w:val="0"/>
          <w:marBottom w:val="0"/>
          <w:divBdr>
            <w:top w:val="none" w:sz="0" w:space="0" w:color="auto"/>
            <w:left w:val="none" w:sz="0" w:space="0" w:color="auto"/>
            <w:bottom w:val="none" w:sz="0" w:space="0" w:color="auto"/>
            <w:right w:val="none" w:sz="0" w:space="0" w:color="auto"/>
          </w:divBdr>
        </w:div>
        <w:div w:id="1429110783">
          <w:marLeft w:val="0"/>
          <w:marRight w:val="0"/>
          <w:marTop w:val="0"/>
          <w:marBottom w:val="0"/>
          <w:divBdr>
            <w:top w:val="none" w:sz="0" w:space="0" w:color="auto"/>
            <w:left w:val="none" w:sz="0" w:space="0" w:color="auto"/>
            <w:bottom w:val="none" w:sz="0" w:space="0" w:color="auto"/>
            <w:right w:val="none" w:sz="0" w:space="0" w:color="auto"/>
          </w:divBdr>
        </w:div>
        <w:div w:id="62457891">
          <w:marLeft w:val="0"/>
          <w:marRight w:val="0"/>
          <w:marTop w:val="0"/>
          <w:marBottom w:val="0"/>
          <w:divBdr>
            <w:top w:val="none" w:sz="0" w:space="0" w:color="auto"/>
            <w:left w:val="none" w:sz="0" w:space="0" w:color="auto"/>
            <w:bottom w:val="none" w:sz="0" w:space="0" w:color="auto"/>
            <w:right w:val="none" w:sz="0" w:space="0" w:color="auto"/>
          </w:divBdr>
        </w:div>
        <w:div w:id="107624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33F49-D629-0C4C-92A2-D57130F4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2423</Words>
  <Characters>14544</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Violetta</dc:creator>
  <cp:lastModifiedBy>Elżbieta Szczesiak</cp:lastModifiedBy>
  <cp:revision>3</cp:revision>
  <cp:lastPrinted>2023-11-02T11:55:00Z</cp:lastPrinted>
  <dcterms:created xsi:type="dcterms:W3CDTF">2023-11-02T08:00:00Z</dcterms:created>
  <dcterms:modified xsi:type="dcterms:W3CDTF">2023-11-02T12:00:00Z</dcterms:modified>
</cp:coreProperties>
</file>