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1B34" w14:textId="1127BE54" w:rsidR="00F40504" w:rsidRPr="00CE79C8" w:rsidRDefault="00F40504" w:rsidP="00474C91">
      <w:pPr>
        <w:spacing w:after="0" w:line="276" w:lineRule="auto"/>
        <w:jc w:val="right"/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  <w:t xml:space="preserve">Konin, </w:t>
      </w:r>
      <w:r w:rsidR="00111DE7" w:rsidRPr="00CE79C8">
        <w:rPr>
          <w:rFonts w:ascii="Open Sans" w:eastAsia="Times New Roman" w:hAnsi="Open Sans" w:cs="Open Sans"/>
          <w:sz w:val="24"/>
          <w:szCs w:val="24"/>
          <w:shd w:val="clear" w:color="auto" w:fill="FFFFFF"/>
          <w:lang w:val="pl-PL" w:eastAsia="pl-PL"/>
        </w:rPr>
        <w:t>2</w:t>
      </w:r>
      <w:r w:rsidR="00AA4E69" w:rsidRPr="00CE79C8">
        <w:rPr>
          <w:rFonts w:ascii="Open Sans" w:eastAsia="Times New Roman" w:hAnsi="Open Sans" w:cs="Open Sans"/>
          <w:sz w:val="24"/>
          <w:szCs w:val="24"/>
          <w:shd w:val="clear" w:color="auto" w:fill="FFFFFF"/>
          <w:lang w:val="pl-PL" w:eastAsia="pl-PL"/>
        </w:rPr>
        <w:t>2</w:t>
      </w:r>
      <w:r w:rsidR="00111DE7" w:rsidRPr="00CE79C8">
        <w:rPr>
          <w:rFonts w:ascii="Open Sans" w:eastAsia="Times New Roman" w:hAnsi="Open Sans" w:cs="Open Sans"/>
          <w:sz w:val="24"/>
          <w:szCs w:val="24"/>
          <w:shd w:val="clear" w:color="auto" w:fill="FFFFFF"/>
          <w:lang w:val="pl-PL" w:eastAsia="pl-PL"/>
        </w:rPr>
        <w:t>.01.</w:t>
      </w:r>
      <w:r w:rsidRPr="00CE79C8"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  <w:t>202</w:t>
      </w:r>
      <w:r w:rsidR="007A0A07" w:rsidRPr="00CE79C8">
        <w:rPr>
          <w:rFonts w:ascii="Open Sans" w:eastAsia="Times New Roman" w:hAnsi="Open Sans" w:cs="Open Sans"/>
          <w:sz w:val="24"/>
          <w:szCs w:val="24"/>
          <w:shd w:val="clear" w:color="auto" w:fill="FFFFFF"/>
          <w:lang w:val="pl-PL" w:eastAsia="pl-PL"/>
        </w:rPr>
        <w:t>4</w:t>
      </w:r>
      <w:r w:rsidRPr="00CE79C8"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  <w:t xml:space="preserve"> r. </w:t>
      </w:r>
    </w:p>
    <w:p w14:paraId="752E9E70" w14:textId="201C7756" w:rsidR="00F40504" w:rsidRPr="00CE79C8" w:rsidRDefault="00F40504" w:rsidP="00F40504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  <w:r w:rsidRPr="00CE79C8">
        <w:rPr>
          <w:rFonts w:ascii="Open Sans" w:hAnsi="Open Sans" w:cs="Open Sans"/>
          <w:sz w:val="24"/>
          <w:szCs w:val="24"/>
        </w:rPr>
        <w:t xml:space="preserve">L.dz. </w:t>
      </w:r>
      <w:r w:rsidR="00BD7811">
        <w:rPr>
          <w:rFonts w:ascii="Open Sans" w:hAnsi="Open Sans" w:cs="Open Sans"/>
          <w:sz w:val="24"/>
          <w:szCs w:val="24"/>
          <w:lang w:val="pl-PL"/>
        </w:rPr>
        <w:t>94/</w:t>
      </w:r>
      <w:r w:rsidRPr="00CE79C8">
        <w:rPr>
          <w:rFonts w:ascii="Open Sans" w:hAnsi="Open Sans" w:cs="Open Sans"/>
          <w:sz w:val="24"/>
          <w:szCs w:val="24"/>
        </w:rPr>
        <w:t>202</w:t>
      </w:r>
      <w:r w:rsidR="007A0A07" w:rsidRPr="00CE79C8">
        <w:rPr>
          <w:rFonts w:ascii="Open Sans" w:hAnsi="Open Sans" w:cs="Open Sans"/>
          <w:sz w:val="24"/>
          <w:szCs w:val="24"/>
          <w:lang w:val="pl-PL"/>
        </w:rPr>
        <w:t>4</w:t>
      </w:r>
    </w:p>
    <w:p w14:paraId="49A872FA" w14:textId="77777777" w:rsidR="00474C91" w:rsidRPr="00CE79C8" w:rsidRDefault="00474C91" w:rsidP="00F40504">
      <w:pPr>
        <w:spacing w:after="0" w:line="276" w:lineRule="auto"/>
        <w:rPr>
          <w:rFonts w:ascii="Open Sans" w:hAnsi="Open Sans" w:cs="Open Sans"/>
          <w:sz w:val="24"/>
          <w:szCs w:val="24"/>
          <w:lang w:val="pl-PL"/>
        </w:rPr>
      </w:pPr>
    </w:p>
    <w:p w14:paraId="57D47397" w14:textId="77777777" w:rsidR="00F40504" w:rsidRPr="00CE79C8" w:rsidRDefault="00F40504" w:rsidP="00474C91">
      <w:pPr>
        <w:spacing w:after="0" w:line="276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58128D5E" w14:textId="3EC0DD59" w:rsidR="00F40504" w:rsidRPr="006F5DFF" w:rsidRDefault="00F40504" w:rsidP="006F5DFF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 w:rsidRPr="00CE79C8">
        <w:rPr>
          <w:rFonts w:ascii="Open Sans" w:eastAsia="Times New Roman" w:hAnsi="Open Sans" w:cs="Open Sans"/>
          <w:sz w:val="24"/>
          <w:szCs w:val="24"/>
          <w:lang w:eastAsia="pl-PL"/>
        </w:rPr>
        <w:t>Miejski Ośrodek Sportu i Rekreacji w Koninie, ul. Kurów 1 ogłasza pisemny</w:t>
      </w:r>
      <w:r w:rsidR="00CE79C8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przetarg ofertowy</w:t>
      </w:r>
      <w:r w:rsidR="006F5DFF">
        <w:rPr>
          <w:rFonts w:ascii="Open Sans" w:eastAsia="Times New Roman" w:hAnsi="Open Sans" w:cs="Open Sans"/>
          <w:sz w:val="24"/>
          <w:szCs w:val="24"/>
          <w:lang w:val="pl-PL" w:eastAsia="pl-PL"/>
        </w:rPr>
        <w:t xml:space="preserve"> </w:t>
      </w:r>
      <w:r w:rsidRPr="00CE79C8">
        <w:rPr>
          <w:rFonts w:ascii="Open Sans" w:eastAsia="Times New Roman" w:hAnsi="Open Sans" w:cs="Open Sans"/>
          <w:sz w:val="24"/>
          <w:szCs w:val="24"/>
          <w:lang w:eastAsia="pl-PL"/>
        </w:rPr>
        <w:t>i zaprasza do składania ofert na:</w:t>
      </w:r>
    </w:p>
    <w:p w14:paraId="5AC637D2" w14:textId="6BDB48CA" w:rsidR="00F40504" w:rsidRPr="00CE79C8" w:rsidRDefault="00F40504" w:rsidP="00F40504">
      <w:pP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val="pl-PL" w:eastAsia="pl-PL"/>
        </w:rPr>
      </w:pPr>
      <w:r w:rsidRPr="00CE79C8">
        <w:rPr>
          <w:rFonts w:ascii="Open Sans" w:eastAsia="Times New Roman" w:hAnsi="Open Sans" w:cs="Open Sans"/>
          <w:b/>
          <w:sz w:val="24"/>
          <w:szCs w:val="24"/>
          <w:lang w:eastAsia="pl-PL"/>
        </w:rPr>
        <w:t>Dzierżawę grunt</w:t>
      </w:r>
      <w:r w:rsidRPr="00CE79C8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ów</w:t>
      </w:r>
      <w:r w:rsidRPr="00CE79C8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na </w:t>
      </w:r>
      <w:r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eastAsia="pl-PL"/>
        </w:rPr>
        <w:t xml:space="preserve">terenie Miejskiego Ośrodka Wypoczynkowego „Przystań Gosławice” </w:t>
      </w:r>
      <w:r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val="pl-PL" w:eastAsia="pl-PL"/>
        </w:rPr>
        <w:t>w</w:t>
      </w:r>
      <w:r w:rsidR="000E4979"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val="pl-PL" w:eastAsia="pl-PL"/>
        </w:rPr>
        <w:t> </w:t>
      </w:r>
      <w:r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val="pl-PL" w:eastAsia="pl-PL"/>
        </w:rPr>
        <w:t>Koninie (cz</w:t>
      </w:r>
      <w:r w:rsidR="00111DE7"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val="pl-PL" w:eastAsia="pl-PL"/>
        </w:rPr>
        <w:t>ę</w:t>
      </w:r>
      <w:r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val="pl-PL" w:eastAsia="pl-PL"/>
        </w:rPr>
        <w:t>ść I, II, III)</w:t>
      </w:r>
      <w:r w:rsidR="00111DE7"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val="pl-PL" w:eastAsia="pl-PL"/>
        </w:rPr>
        <w:t xml:space="preserve"> w okresie 01.05.2024 </w:t>
      </w:r>
      <w:r w:rsidR="00BF1FE1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val="pl-PL" w:eastAsia="pl-PL"/>
        </w:rPr>
        <w:t>÷</w:t>
      </w:r>
      <w:r w:rsidR="00111DE7"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val="pl-PL" w:eastAsia="pl-PL"/>
        </w:rPr>
        <w:t xml:space="preserve"> 30.09.2026</w:t>
      </w:r>
    </w:p>
    <w:p w14:paraId="015869FB" w14:textId="77777777" w:rsidR="00F40504" w:rsidRPr="00CE79C8" w:rsidRDefault="00F40504" w:rsidP="00F40504">
      <w:pPr>
        <w:shd w:val="clear" w:color="auto" w:fill="FFFFFF"/>
        <w:tabs>
          <w:tab w:val="left" w:pos="0"/>
        </w:tabs>
        <w:spacing w:after="0" w:line="276" w:lineRule="auto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37E66ADF" w14:textId="0CF2BD67" w:rsidR="00F40504" w:rsidRPr="00CE79C8" w:rsidRDefault="00F40504" w:rsidP="00F40504">
      <w:pPr>
        <w:pStyle w:val="Akapitzlist"/>
        <w:numPr>
          <w:ilvl w:val="0"/>
          <w:numId w:val="4"/>
        </w:numPr>
        <w:shd w:val="clear" w:color="auto" w:fill="FFFFFF"/>
        <w:spacing w:after="0" w:line="276" w:lineRule="auto"/>
        <w:ind w:left="142" w:hanging="284"/>
        <w:contextualSpacing w:val="0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Dane dotyczące miejsca dzierżawy gruntu na prowadzenie działalności gospodarczej</w:t>
      </w:r>
      <w:r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:</w:t>
      </w:r>
    </w:p>
    <w:p w14:paraId="1D9EB8B1" w14:textId="77777777" w:rsidR="00F40504" w:rsidRPr="00CE79C8" w:rsidRDefault="00F40504" w:rsidP="00F40504">
      <w:pPr>
        <w:pStyle w:val="Akapitzlist"/>
        <w:numPr>
          <w:ilvl w:val="0"/>
          <w:numId w:val="5"/>
        </w:numPr>
        <w:spacing w:after="0" w:line="276" w:lineRule="auto"/>
        <w:ind w:left="567" w:hanging="283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Miejski Ośrodek Wypoczynkowy „Przystań Gosławice” ul. Rybacka 7, 62-510 Konin. </w:t>
      </w:r>
    </w:p>
    <w:p w14:paraId="6D202EC5" w14:textId="4A63C088" w:rsidR="00F40504" w:rsidRPr="00CE79C8" w:rsidRDefault="00F40504" w:rsidP="00F40504">
      <w:pPr>
        <w:pStyle w:val="Akapitzlist"/>
        <w:numPr>
          <w:ilvl w:val="0"/>
          <w:numId w:val="5"/>
        </w:numPr>
        <w:spacing w:after="0" w:line="276" w:lineRule="auto"/>
        <w:ind w:left="567" w:hanging="283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Administratorem terenu jest Miejski Ośrodek Sportu i Rekreacji w  Koninie na podstawie Umowy Użyczenia z dn. </w:t>
      </w:r>
      <w:r w:rsidR="005B1B5D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02.06.2022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 (</w:t>
      </w:r>
      <w:r w:rsidR="005B1B5D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GN.6850.3.2014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) zawartej pomiędzy Miastem Konin</w:t>
      </w:r>
      <w:r w:rsidR="00F038BB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,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a</w:t>
      </w:r>
      <w:r w:rsidR="00F038BB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 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Miejskim Ośrodkiem Sportu i Rekreacji w Koninie.</w:t>
      </w:r>
    </w:p>
    <w:p w14:paraId="6EBFDD65" w14:textId="73DB45EC" w:rsidR="00F40504" w:rsidRPr="00CE79C8" w:rsidRDefault="00F40504" w:rsidP="00F40504">
      <w:pPr>
        <w:pStyle w:val="Akapitzlist"/>
        <w:numPr>
          <w:ilvl w:val="0"/>
          <w:numId w:val="5"/>
        </w:numPr>
        <w:spacing w:after="0" w:line="276" w:lineRule="auto"/>
        <w:ind w:left="567" w:hanging="283"/>
        <w:contextualSpacing w:val="0"/>
        <w:jc w:val="both"/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Dzierżawie podlegają </w:t>
      </w:r>
      <w:r w:rsidR="00474C9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trzy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wskazane przez Wydzierżawiającego miejsca oznaczone na Planie rozmieszczenia – zał. nr 3 do Ogłoszenia</w:t>
      </w:r>
      <w:r w:rsidR="00FC52B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tj. Blok A, B, C. W</w:t>
      </w:r>
      <w:r w:rsidR="00E54C3F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 </w:t>
      </w:r>
      <w:r w:rsidR="00FC52B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związku z tym niniejszy przetarg podzielony jest na </w:t>
      </w:r>
      <w:r w:rsidR="00474C9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trzy</w:t>
      </w:r>
      <w:r w:rsidR="00FC52B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części. </w:t>
      </w:r>
      <w:r w:rsidR="00FC52B7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Każdy oferent może złożyć ofertę tylko na jedną część.</w:t>
      </w:r>
    </w:p>
    <w:p w14:paraId="5758C466" w14:textId="651C6E66" w:rsidR="00F40504" w:rsidRPr="00CE79C8" w:rsidRDefault="00F40504" w:rsidP="00F40504">
      <w:pPr>
        <w:pStyle w:val="Akapitzlist"/>
        <w:numPr>
          <w:ilvl w:val="0"/>
          <w:numId w:val="5"/>
        </w:numPr>
        <w:spacing w:after="0" w:line="276" w:lineRule="auto"/>
        <w:ind w:left="567" w:hanging="283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Cel, na który wydzierżawia się grunty:</w:t>
      </w:r>
    </w:p>
    <w:p w14:paraId="6C276ECB" w14:textId="6A3B71D4" w:rsidR="00FC52B7" w:rsidRPr="00CE79C8" w:rsidRDefault="00F40504" w:rsidP="00FC52B7">
      <w:pPr>
        <w:pStyle w:val="Akapitzlist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część I – Blok A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- </w:t>
      </w:r>
      <w:r w:rsidR="00374DD3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p</w:t>
      </w:r>
      <w:r w:rsidR="00FC52B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owierzchnia udostępniona na prowadzenie mobilnej działalności gastronomicznej</w:t>
      </w:r>
      <w:r w:rsidR="008539A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, </w:t>
      </w:r>
      <w:bookmarkStart w:id="0" w:name="_Hlk131164268"/>
      <w:r w:rsidR="008539A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polegającej na przygotowywaniu</w:t>
      </w:r>
      <w:r w:rsidR="00FC52B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  <w:r w:rsidR="008539A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i sprzedaży </w:t>
      </w:r>
      <w:bookmarkEnd w:id="0"/>
      <w:r w:rsidR="008539A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ciepłych posiłków </w:t>
      </w:r>
      <w:r w:rsidR="00FC52B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typu fast food</w:t>
      </w:r>
      <w:r w:rsidR="008539A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oraz zimnych napojów</w:t>
      </w:r>
      <w:r w:rsidR="00FC52B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wraz z </w:t>
      </w:r>
      <w:r w:rsidR="00FC52B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ogród</w:t>
      </w:r>
      <w:r w:rsidR="008539A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kiem </w:t>
      </w:r>
      <w:r w:rsidR="00FC52B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letni</w:t>
      </w:r>
      <w:r w:rsidR="00FC52B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m </w:t>
      </w:r>
      <w:r w:rsidR="00FC52B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 wyposażeniem takim jak: stoliki, ławki, parasole</w:t>
      </w:r>
      <w:r w:rsidR="00FC52B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, leżaki</w:t>
      </w:r>
      <w:r w:rsidR="00FC52B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itp.</w:t>
      </w:r>
      <w:r w:rsidR="00FC52B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,</w:t>
      </w:r>
    </w:p>
    <w:p w14:paraId="1B48A908" w14:textId="43FBB087" w:rsidR="00FC52B7" w:rsidRPr="00CE79C8" w:rsidRDefault="00FC52B7" w:rsidP="00FC52B7">
      <w:pPr>
        <w:pStyle w:val="Akapitzlist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część II – Blok B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- </w:t>
      </w:r>
      <w:r w:rsidR="00374DD3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p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owierzchnia udostępniona na prowadzenie mobilnej działalności gastronomicznej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  <w:r w:rsidR="008539A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– kawiarnianej,</w:t>
      </w:r>
      <w:r w:rsidR="008539A1" w:rsidRPr="00CE79C8">
        <w:rPr>
          <w:rFonts w:ascii="Open Sans" w:hAnsi="Open Sans" w:cs="Open Sans"/>
          <w:sz w:val="24"/>
          <w:szCs w:val="24"/>
        </w:rPr>
        <w:t xml:space="preserve"> </w:t>
      </w:r>
      <w:r w:rsidR="008539A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polegającej na </w:t>
      </w:r>
      <w:bookmarkStart w:id="1" w:name="_Hlk131164906"/>
      <w:r w:rsidR="008539A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przygotowywaniu i sprzedaży</w:t>
      </w:r>
      <w:bookmarkEnd w:id="1"/>
      <w:r w:rsidR="008539A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  <w:bookmarkStart w:id="2" w:name="_Hlk131166325"/>
      <w:r w:rsidR="008539A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deserów i</w:t>
      </w:r>
      <w:r w:rsidR="005B1B5D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 </w:t>
      </w:r>
      <w:r w:rsidR="008539A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dań słodkich </w:t>
      </w:r>
      <w:bookmarkEnd w:id="2"/>
      <w:r w:rsidR="00374DD3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oraz zimnych i ciepłych napojów 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wraz z 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ogródk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iem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letni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m 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 wyposażeniem takim jak: stoliki, ławki, parasole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, leżaki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itp.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,</w:t>
      </w:r>
    </w:p>
    <w:p w14:paraId="4071BCCC" w14:textId="208CDDDB" w:rsidR="00F038BB" w:rsidRPr="00CE79C8" w:rsidRDefault="00FC52B7" w:rsidP="00474C91">
      <w:pPr>
        <w:pStyle w:val="Akapitzlist"/>
        <w:numPr>
          <w:ilvl w:val="0"/>
          <w:numId w:val="24"/>
        </w:numPr>
        <w:spacing w:after="0" w:line="276" w:lineRule="auto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część III – Blok C 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- </w:t>
      </w:r>
      <w:r w:rsidR="00374DD3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p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owierzchnia udostępniona na 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zorganizowanie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na udostępnionym terenie </w:t>
      </w:r>
      <w:r w:rsidR="000113E2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strefy 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urządzeń rozrywkowych </w:t>
      </w:r>
      <w:r w:rsidR="000113E2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–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0113E2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ustawienie 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automatów do </w:t>
      </w:r>
      <w:r w:rsidR="006D2906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gier, stołów do gier zręcznościowych, flipperów, automatów z</w:t>
      </w:r>
      <w:r w:rsidR="001C098B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 </w:t>
      </w:r>
      <w:r w:rsidR="006D2906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nagrodami</w:t>
      </w:r>
      <w:r w:rsidR="00496943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oraz </w:t>
      </w:r>
      <w:r w:rsidR="006B107B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elektronicznych </w:t>
      </w:r>
      <w:r w:rsidR="00496943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bujaków dla dzieci.</w:t>
      </w:r>
    </w:p>
    <w:p w14:paraId="76934333" w14:textId="77777777" w:rsidR="00CE79C8" w:rsidRDefault="00CE79C8" w:rsidP="00CE79C8">
      <w:pPr>
        <w:pStyle w:val="Akapitzlist"/>
        <w:spacing w:after="0" w:line="276" w:lineRule="auto"/>
        <w:ind w:left="1287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2D62BD95" w14:textId="77777777" w:rsidR="001C098B" w:rsidRPr="00CE79C8" w:rsidRDefault="001C098B" w:rsidP="00CE79C8">
      <w:pPr>
        <w:pStyle w:val="Akapitzlist"/>
        <w:spacing w:after="0" w:line="276" w:lineRule="auto"/>
        <w:ind w:left="1287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20EF849E" w14:textId="6C46619A" w:rsidR="00FC52B7" w:rsidRPr="00CE79C8" w:rsidRDefault="00F40504" w:rsidP="005B1B5D">
      <w:pPr>
        <w:pStyle w:val="Akapitzlist"/>
        <w:numPr>
          <w:ilvl w:val="0"/>
          <w:numId w:val="5"/>
        </w:numPr>
        <w:spacing w:after="0" w:line="276" w:lineRule="auto"/>
        <w:ind w:left="567" w:hanging="283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lastRenderedPageBreak/>
        <w:t>Powierzchnia udostępniona na prowadzenie</w:t>
      </w:r>
      <w:r w:rsidR="00FC52B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działalności:</w:t>
      </w:r>
    </w:p>
    <w:p w14:paraId="631B49F4" w14:textId="77507E94" w:rsidR="00FC52B7" w:rsidRPr="00CE79C8" w:rsidRDefault="00FC52B7" w:rsidP="005B1B5D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część I – </w:t>
      </w:r>
      <w:r w:rsidR="00474C9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5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0 m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val="pl-PL" w:eastAsia="pl-PL"/>
        </w:rPr>
        <w:t>2</w:t>
      </w:r>
    </w:p>
    <w:p w14:paraId="5790C5AA" w14:textId="5E0C0D95" w:rsidR="00FC52B7" w:rsidRPr="00CE79C8" w:rsidRDefault="00FC52B7" w:rsidP="005B1B5D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część II – 50 m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val="pl-PL" w:eastAsia="pl-PL"/>
        </w:rPr>
        <w:t>2</w:t>
      </w:r>
    </w:p>
    <w:p w14:paraId="060DE4B8" w14:textId="733C5EA2" w:rsidR="00FC52B7" w:rsidRPr="00CE79C8" w:rsidRDefault="00FC52B7" w:rsidP="005B1B5D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część III – 12 m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vertAlign w:val="superscript"/>
          <w:lang w:val="pl-PL" w:eastAsia="pl-PL"/>
        </w:rPr>
        <w:t>2</w:t>
      </w:r>
    </w:p>
    <w:p w14:paraId="2FE009E0" w14:textId="62355D93" w:rsidR="00F038BB" w:rsidRPr="00CE79C8" w:rsidRDefault="00FC52B7" w:rsidP="006B107B">
      <w:pPr>
        <w:pStyle w:val="Akapitzlist"/>
        <w:numPr>
          <w:ilvl w:val="0"/>
          <w:numId w:val="5"/>
        </w:numPr>
        <w:spacing w:after="0" w:line="276" w:lineRule="auto"/>
        <w:ind w:left="567" w:hanging="283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Orientacyjne miejsce wskazane jest na Planie rozmieszczenia, natomiast dokładne m</w:t>
      </w:r>
      <w:r w:rsidR="00F40504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iejsce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, zgodnie z</w:t>
      </w:r>
      <w:r w:rsidR="00FD78F8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położeniem zaznaczonym na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Plan</w:t>
      </w:r>
      <w:r w:rsidR="006C2449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ie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rozmieszczenia,</w:t>
      </w:r>
      <w:r w:rsidR="00F40504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wskazane zostanie przez Wydzierżawiającego.</w:t>
      </w:r>
      <w:r w:rsidR="001C098B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  <w:r w:rsidR="00F40504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Zaleca się, aby dzierżawca dokonał wizji lokalnej miejsca udostępnionego na prowadzenie działalności.</w:t>
      </w:r>
    </w:p>
    <w:p w14:paraId="0FCB104F" w14:textId="77777777" w:rsidR="001E2595" w:rsidRPr="00CE79C8" w:rsidRDefault="001E2595" w:rsidP="001E2595">
      <w:pPr>
        <w:spacing w:after="0" w:line="276" w:lineRule="auto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7D162AD3" w14:textId="7746B40A" w:rsidR="00F40504" w:rsidRPr="00CE79C8" w:rsidRDefault="00FD78F8" w:rsidP="005B1B5D">
      <w:pPr>
        <w:pStyle w:val="Akapitzlist"/>
        <w:numPr>
          <w:ilvl w:val="0"/>
          <w:numId w:val="4"/>
        </w:numPr>
        <w:spacing w:after="0" w:line="276" w:lineRule="auto"/>
        <w:ind w:left="113" w:hanging="113"/>
        <w:contextualSpacing w:val="0"/>
        <w:jc w:val="both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Warunki dzierżawy, </w:t>
      </w:r>
      <w:r w:rsidR="00F40504"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 szczególności: </w:t>
      </w:r>
    </w:p>
    <w:p w14:paraId="5675E0DB" w14:textId="3777F83B" w:rsidR="00F40504" w:rsidRPr="00CE79C8" w:rsidRDefault="00F40504" w:rsidP="00CF608F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Wywoławcza miesięczna stawka dzierżawy netto za </w:t>
      </w: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>1 m</w:t>
      </w: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gruntu</w:t>
      </w:r>
      <w:r w:rsidR="00FD78F8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  <w:r w:rsidR="00FD78F8"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dla wszystkich części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: min.</w:t>
      </w:r>
      <w:r w:rsidR="009C3DE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 </w:t>
      </w:r>
      <w:r w:rsidR="00AA4E69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44</w:t>
      </w: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>,00 zł netto/m</w:t>
      </w: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pl-PL"/>
        </w:rPr>
        <w:t>2</w:t>
      </w: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>/m-c</w:t>
      </w:r>
      <w:r w:rsidR="004A774B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  <w:r w:rsidR="003A38A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w</w:t>
      </w:r>
      <w:r w:rsidR="004A774B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okresie aktywnie prowadzonej działalności, w</w:t>
      </w:r>
      <w:r w:rsidR="00CF608F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 </w:t>
      </w:r>
      <w:r w:rsidR="004A774B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pozostałym okresie czynsz ulega obniżeniu o </w:t>
      </w:r>
      <w:r w:rsidR="00CF608F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85</w:t>
      </w:r>
      <w:r w:rsidR="004A774B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%.</w:t>
      </w:r>
    </w:p>
    <w:p w14:paraId="0340034F" w14:textId="2AD0856B" w:rsidR="00F40504" w:rsidRPr="00CE79C8" w:rsidRDefault="00F40504" w:rsidP="005B1B5D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hAnsi="Open Sans" w:cs="Open Sans"/>
          <w:sz w:val="24"/>
          <w:szCs w:val="24"/>
        </w:rPr>
        <w:t>Do ceny czynszu doliczona będzie opłata za zużycie energii elekt</w:t>
      </w:r>
      <w:r w:rsidR="00FD78F8" w:rsidRPr="00CE79C8">
        <w:rPr>
          <w:rFonts w:ascii="Open Sans" w:hAnsi="Open Sans" w:cs="Open Sans"/>
          <w:sz w:val="24"/>
          <w:szCs w:val="24"/>
        </w:rPr>
        <w:t>rycznej wg wskazań podlicznika</w:t>
      </w:r>
      <w:r w:rsidR="00FD78F8" w:rsidRPr="00CE79C8">
        <w:rPr>
          <w:rFonts w:ascii="Open Sans" w:hAnsi="Open Sans" w:cs="Open Sans"/>
          <w:sz w:val="24"/>
          <w:szCs w:val="24"/>
          <w:lang w:val="pl-PL"/>
        </w:rPr>
        <w:t xml:space="preserve"> – </w:t>
      </w:r>
      <w:r w:rsidR="00804F25" w:rsidRPr="00CE79C8">
        <w:rPr>
          <w:rFonts w:ascii="Open Sans" w:hAnsi="Open Sans" w:cs="Open Sans"/>
          <w:b/>
          <w:sz w:val="24"/>
          <w:szCs w:val="24"/>
          <w:lang w:val="pl-PL"/>
        </w:rPr>
        <w:t>d</w:t>
      </w:r>
      <w:r w:rsidR="00FD78F8" w:rsidRPr="00CE79C8">
        <w:rPr>
          <w:rFonts w:ascii="Open Sans" w:hAnsi="Open Sans" w:cs="Open Sans"/>
          <w:b/>
          <w:sz w:val="24"/>
          <w:szCs w:val="24"/>
          <w:lang w:val="pl-PL"/>
        </w:rPr>
        <w:t>la wszystkich części.</w:t>
      </w:r>
    </w:p>
    <w:p w14:paraId="3701BBDC" w14:textId="18975027" w:rsidR="00804F25" w:rsidRPr="00CE79C8" w:rsidRDefault="000D4C99" w:rsidP="005B1B5D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Koszt</w:t>
      </w:r>
      <w:r w:rsidR="00804F25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wywozu nieczystości stałych</w:t>
      </w:r>
      <w:r w:rsidR="00804F25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ustala się ryczałtowo na kwotę </w:t>
      </w:r>
      <w:r w:rsidR="00CF608F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230</w:t>
      </w:r>
      <w:r w:rsidR="00804F25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,- zł netto</w:t>
      </w:r>
      <w:r w:rsidR="00804F25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miesięcznie – </w:t>
      </w:r>
      <w:r w:rsidR="00804F25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dla części I i II</w:t>
      </w:r>
      <w:r w:rsidR="005B1B5D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  <w:r w:rsidR="005B1B5D" w:rsidRPr="00CE79C8">
        <w:rPr>
          <w:rFonts w:ascii="Open Sans" w:eastAsia="Times New Roman" w:hAnsi="Open Sans" w:cs="Open Sans"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z zastrzeżeniem ust. 5</w:t>
      </w:r>
      <w:r w:rsidR="003A38A1" w:rsidRPr="00CE79C8">
        <w:rPr>
          <w:rFonts w:ascii="Open Sans" w:eastAsia="Times New Roman" w:hAnsi="Open Sans" w:cs="Open Sans"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oraz ust. 6</w:t>
      </w:r>
    </w:p>
    <w:p w14:paraId="1B6A2D2C" w14:textId="2D13CC6A" w:rsidR="000D4C99" w:rsidRPr="00CE79C8" w:rsidRDefault="00804F25" w:rsidP="005B1B5D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Z</w:t>
      </w:r>
      <w:r w:rsidR="000D4C99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użyci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e</w:t>
      </w:r>
      <w:r w:rsidR="000D4C99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wody zimnej i odprowadzenie ścieków zostaje wliczon</w:t>
      </w:r>
      <w:r w:rsidR="006D2906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e</w:t>
      </w:r>
      <w:r w:rsidR="000D4C99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w czynsz dzierżawny</w:t>
      </w:r>
      <w:r w:rsidR="005B1B5D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.</w:t>
      </w:r>
    </w:p>
    <w:p w14:paraId="04354CF5" w14:textId="4353F9FC" w:rsidR="000D4C99" w:rsidRPr="00CE79C8" w:rsidRDefault="000D4C99" w:rsidP="005B1B5D">
      <w:pPr>
        <w:pStyle w:val="Akapitzlist"/>
        <w:numPr>
          <w:ilvl w:val="0"/>
          <w:numId w:val="6"/>
        </w:numPr>
        <w:ind w:left="567" w:hanging="283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W 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pojemnikach na odpady komunalne Dzierżawca nie może umieszczać zepsutych lub przeterminowanych produktów żywnościowych (jak mięso, jogurt, mleko, jaja itp.) oraz odpadków pokonsumpcyjnych i zużytego oleju kuchennego. Odpady te Dzierżawca będzie gromadził we własnych pojemnikach i utylizował na własny koszt zgodnie z obowiązującymi przepisami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– </w:t>
      </w:r>
      <w:r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zapis obowiązuje dla działalności gastronomicznej.</w:t>
      </w:r>
    </w:p>
    <w:p w14:paraId="4D5AC9E9" w14:textId="179E29F0" w:rsidR="007A0A07" w:rsidRPr="00CE79C8" w:rsidRDefault="003A38A1" w:rsidP="007A0A07">
      <w:pPr>
        <w:pStyle w:val="Akapitzlist"/>
        <w:numPr>
          <w:ilvl w:val="0"/>
          <w:numId w:val="6"/>
        </w:numPr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Dzierżawca może być zwolniony z opłaty ryczałtowej za wywóz odpadów,</w:t>
      </w:r>
      <w:r w:rsidR="007A0A0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pod warunkiem </w:t>
      </w:r>
      <w:r w:rsidR="005F2848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złożenia </w:t>
      </w:r>
      <w:r w:rsidR="0010646E" w:rsidRPr="00CE79C8">
        <w:rPr>
          <w:rFonts w:ascii="Open Sans" w:eastAsia="Times New Roman" w:hAnsi="Open Sans" w:cs="Open Sans"/>
          <w:bCs/>
          <w:sz w:val="24"/>
          <w:szCs w:val="24"/>
          <w:u w:val="single"/>
          <w:bdr w:val="none" w:sz="0" w:space="0" w:color="auto" w:frame="1"/>
          <w:shd w:val="clear" w:color="auto" w:fill="FFFFFF"/>
          <w:lang w:val="pl-PL" w:eastAsia="pl-PL"/>
        </w:rPr>
        <w:t>pisemnego</w:t>
      </w:r>
      <w:r w:rsidR="0010646E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  <w:r w:rsidR="005F2848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zobowiązania</w:t>
      </w:r>
      <w:r w:rsidR="00AA4E69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przy zawarciu umowy</w:t>
      </w:r>
      <w:r w:rsidR="005F2848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do </w:t>
      </w:r>
      <w:r w:rsidR="007A0A0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ich terminowego wywozu i utylizacji własnym staraniem i na </w:t>
      </w:r>
      <w:r w:rsidR="005F2848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jego </w:t>
      </w:r>
      <w:r w:rsidR="007A0A0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własny koszt</w:t>
      </w:r>
      <w:r w:rsidR="005F2848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.</w:t>
      </w:r>
    </w:p>
    <w:p w14:paraId="65A1A5EA" w14:textId="430129B0" w:rsidR="007A0A07" w:rsidRPr="00CE79C8" w:rsidRDefault="003A38A1" w:rsidP="007A0A07">
      <w:pPr>
        <w:pStyle w:val="Akapitzlist"/>
        <w:numPr>
          <w:ilvl w:val="0"/>
          <w:numId w:val="6"/>
        </w:numPr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W przypadku </w:t>
      </w:r>
      <w:r w:rsidR="006A6C24" w:rsidRPr="003A5D90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nie</w:t>
      </w:r>
      <w:r w:rsidRPr="003A5D90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wykonania 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zobowiązania</w:t>
      </w:r>
      <w:r w:rsidR="007A0A0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określonego w ust. </w:t>
      </w:r>
      <w:r w:rsidR="007A0A0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6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,</w:t>
      </w:r>
      <w:r w:rsidR="007A0A0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Dzierżawca </w:t>
      </w:r>
      <w:r w:rsidR="00650CE7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zapłaci </w:t>
      </w:r>
      <w:r w:rsidR="00A153B8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karę umowną w wysokości 10 % czynszu netto, za każdorazowe stwierdzenie niewykonania umowy w tym zakresie, stwierdzone przez Wydzierżawiającego. </w:t>
      </w:r>
    </w:p>
    <w:p w14:paraId="49CBA7B2" w14:textId="61993EAB" w:rsidR="00F40504" w:rsidRPr="00CE79C8" w:rsidRDefault="00F40504" w:rsidP="005B1B5D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hAnsi="Open Sans" w:cs="Open Sans"/>
          <w:sz w:val="24"/>
          <w:szCs w:val="24"/>
        </w:rPr>
        <w:t>W przypadku</w:t>
      </w:r>
      <w:r w:rsidR="00804F25" w:rsidRPr="00CE79C8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CE79C8">
        <w:rPr>
          <w:rFonts w:ascii="Open Sans" w:hAnsi="Open Sans" w:cs="Open Sans"/>
          <w:sz w:val="24"/>
          <w:szCs w:val="24"/>
        </w:rPr>
        <w:t>sprzedaży</w:t>
      </w:r>
      <w:r w:rsidR="00804F25" w:rsidRPr="00CE79C8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CE79C8">
        <w:rPr>
          <w:rFonts w:ascii="Open Sans" w:hAnsi="Open Sans" w:cs="Open Sans"/>
          <w:sz w:val="24"/>
          <w:szCs w:val="24"/>
        </w:rPr>
        <w:t xml:space="preserve">niskoprocentowych napojów alkoholowych czynsz dzierżawny wzrośnie </w:t>
      </w:r>
      <w:r w:rsidR="00FD78F8" w:rsidRPr="00CE79C8">
        <w:rPr>
          <w:rFonts w:ascii="Open Sans" w:hAnsi="Open Sans" w:cs="Open Sans"/>
          <w:sz w:val="24"/>
          <w:szCs w:val="24"/>
        </w:rPr>
        <w:t>o 15% ceny/wartości oferty</w:t>
      </w:r>
      <w:r w:rsidR="00FD78F8" w:rsidRPr="00CE79C8">
        <w:rPr>
          <w:rFonts w:ascii="Open Sans" w:hAnsi="Open Sans" w:cs="Open Sans"/>
          <w:sz w:val="24"/>
          <w:szCs w:val="24"/>
          <w:lang w:val="pl-PL"/>
        </w:rPr>
        <w:t xml:space="preserve"> – </w:t>
      </w:r>
      <w:r w:rsidR="008325F7" w:rsidRPr="00CE79C8">
        <w:rPr>
          <w:rFonts w:ascii="Open Sans" w:hAnsi="Open Sans" w:cs="Open Sans"/>
          <w:sz w:val="24"/>
          <w:szCs w:val="24"/>
          <w:lang w:val="pl-PL"/>
        </w:rPr>
        <w:t>m</w:t>
      </w:r>
      <w:r w:rsidR="00FD78F8" w:rsidRPr="00CE79C8">
        <w:rPr>
          <w:rFonts w:ascii="Open Sans" w:hAnsi="Open Sans" w:cs="Open Sans"/>
          <w:sz w:val="24"/>
          <w:szCs w:val="24"/>
          <w:lang w:val="pl-PL"/>
        </w:rPr>
        <w:t>ożliwość sprzedaży niskoprocentowych napojów alkoholowych</w:t>
      </w:r>
      <w:r w:rsidR="006D2906" w:rsidRPr="00CE79C8">
        <w:rPr>
          <w:rFonts w:ascii="Open Sans" w:hAnsi="Open Sans" w:cs="Open Sans"/>
          <w:sz w:val="24"/>
          <w:szCs w:val="24"/>
          <w:lang w:val="pl-PL"/>
        </w:rPr>
        <w:t xml:space="preserve"> tylko</w:t>
      </w:r>
      <w:r w:rsidR="00FD78F8" w:rsidRPr="00CE79C8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FD78F8" w:rsidRPr="00CE79C8">
        <w:rPr>
          <w:rFonts w:ascii="Open Sans" w:hAnsi="Open Sans" w:cs="Open Sans"/>
          <w:b/>
          <w:sz w:val="24"/>
          <w:szCs w:val="24"/>
          <w:lang w:val="pl-PL"/>
        </w:rPr>
        <w:t>dla części I i II.</w:t>
      </w:r>
    </w:p>
    <w:p w14:paraId="24ED21C6" w14:textId="67D1EA29" w:rsidR="00F40504" w:rsidRPr="00CE79C8" w:rsidRDefault="00FD78F8" w:rsidP="005B1B5D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Rozszerzony opis</w:t>
      </w:r>
      <w:r w:rsidR="00F40504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świadczonych usług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, na wydzierżawionym gruncie:</w:t>
      </w:r>
    </w:p>
    <w:p w14:paraId="4F9B97C0" w14:textId="77777777" w:rsidR="00CE79C8" w:rsidRDefault="00CE79C8" w:rsidP="00CE79C8">
      <w:pPr>
        <w:spacing w:after="0" w:line="276" w:lineRule="auto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57B2B99D" w14:textId="77777777" w:rsidR="006A6C24" w:rsidRDefault="006A6C24" w:rsidP="00CE79C8">
      <w:pPr>
        <w:spacing w:after="0" w:line="276" w:lineRule="auto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3A51BE07" w14:textId="77777777" w:rsidR="00CE79C8" w:rsidRDefault="00CE79C8" w:rsidP="00CE79C8">
      <w:pPr>
        <w:spacing w:after="0" w:line="276" w:lineRule="auto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632DF26F" w14:textId="77777777" w:rsidR="00CE79C8" w:rsidRPr="00CE79C8" w:rsidRDefault="00CE79C8" w:rsidP="00CE79C8">
      <w:pPr>
        <w:spacing w:after="0" w:line="276" w:lineRule="auto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6BD09D47" w14:textId="28E1E369" w:rsidR="00FD78F8" w:rsidRPr="00CE79C8" w:rsidRDefault="00FD78F8" w:rsidP="00450CFC">
      <w:pPr>
        <w:pStyle w:val="Akapitzlist"/>
        <w:numPr>
          <w:ilvl w:val="0"/>
          <w:numId w:val="26"/>
        </w:numPr>
        <w:spacing w:after="0" w:line="276" w:lineRule="auto"/>
        <w:ind w:left="992" w:hanging="283"/>
        <w:jc w:val="both"/>
        <w:rPr>
          <w:rFonts w:ascii="Open Sans" w:hAnsi="Open Sans" w:cs="Open Sans"/>
          <w:b/>
          <w:bCs/>
          <w:sz w:val="24"/>
          <w:szCs w:val="24"/>
          <w:lang w:val="pl-PL"/>
        </w:rPr>
      </w:pPr>
      <w:bookmarkStart w:id="3" w:name="_Hlk131166204"/>
      <w:r w:rsidRPr="00CE79C8">
        <w:rPr>
          <w:rFonts w:ascii="Open Sans" w:hAnsi="Open Sans" w:cs="Open Sans"/>
          <w:b/>
          <w:bCs/>
          <w:sz w:val="24"/>
          <w:szCs w:val="24"/>
          <w:lang w:val="pl-PL"/>
        </w:rPr>
        <w:lastRenderedPageBreak/>
        <w:t>Część I</w:t>
      </w:r>
    </w:p>
    <w:bookmarkEnd w:id="3"/>
    <w:p w14:paraId="71CC24AB" w14:textId="038DB20E" w:rsidR="00FD78F8" w:rsidRPr="00CE79C8" w:rsidRDefault="00F40504" w:rsidP="00450CFC">
      <w:pPr>
        <w:pStyle w:val="Akapitzlist"/>
        <w:numPr>
          <w:ilvl w:val="0"/>
          <w:numId w:val="27"/>
        </w:numPr>
        <w:spacing w:after="0" w:line="276" w:lineRule="auto"/>
        <w:ind w:left="1712"/>
        <w:jc w:val="both"/>
        <w:rPr>
          <w:rFonts w:ascii="Open Sans" w:hAnsi="Open Sans" w:cs="Open Sans"/>
          <w:sz w:val="24"/>
          <w:szCs w:val="24"/>
          <w:lang w:val="pl-PL"/>
        </w:rPr>
      </w:pPr>
      <w:r w:rsidRPr="00CE79C8">
        <w:rPr>
          <w:rFonts w:ascii="Open Sans" w:hAnsi="Open Sans" w:cs="Open Sans"/>
          <w:sz w:val="24"/>
          <w:szCs w:val="24"/>
        </w:rPr>
        <w:t xml:space="preserve">przygotowywanie i sprzedaż posiłków </w:t>
      </w:r>
      <w:r w:rsidR="006D2906" w:rsidRPr="00CE79C8">
        <w:rPr>
          <w:rFonts w:ascii="Open Sans" w:hAnsi="Open Sans" w:cs="Open Sans"/>
          <w:sz w:val="24"/>
          <w:szCs w:val="24"/>
          <w:lang w:val="pl-PL"/>
        </w:rPr>
        <w:t xml:space="preserve">typu </w:t>
      </w:r>
      <w:r w:rsidR="006D2906" w:rsidRPr="00CE79C8">
        <w:rPr>
          <w:rFonts w:ascii="Open Sans" w:hAnsi="Open Sans" w:cs="Open Sans"/>
          <w:sz w:val="24"/>
          <w:szCs w:val="24"/>
        </w:rPr>
        <w:t xml:space="preserve">fast-food </w:t>
      </w:r>
      <w:r w:rsidRPr="00CE79C8">
        <w:rPr>
          <w:rFonts w:ascii="Open Sans" w:hAnsi="Open Sans" w:cs="Open Sans"/>
          <w:sz w:val="24"/>
          <w:szCs w:val="24"/>
        </w:rPr>
        <w:t xml:space="preserve">z półproduktów m.in. przekąski, </w:t>
      </w:r>
      <w:r w:rsidR="006D2906" w:rsidRPr="00CE79C8">
        <w:rPr>
          <w:rFonts w:ascii="Open Sans" w:hAnsi="Open Sans" w:cs="Open Sans"/>
          <w:sz w:val="24"/>
          <w:szCs w:val="24"/>
          <w:lang w:val="pl-PL"/>
        </w:rPr>
        <w:t xml:space="preserve">frytki, </w:t>
      </w:r>
      <w:r w:rsidRPr="00CE79C8">
        <w:rPr>
          <w:rFonts w:ascii="Open Sans" w:hAnsi="Open Sans" w:cs="Open Sans"/>
          <w:sz w:val="24"/>
          <w:szCs w:val="24"/>
        </w:rPr>
        <w:t xml:space="preserve">burgery, kebab, tortille, hot-dogi, </w:t>
      </w:r>
      <w:r w:rsidR="006D2906" w:rsidRPr="00CE79C8">
        <w:rPr>
          <w:rFonts w:ascii="Open Sans" w:hAnsi="Open Sans" w:cs="Open Sans"/>
          <w:sz w:val="24"/>
          <w:szCs w:val="24"/>
          <w:lang w:val="pl-PL"/>
        </w:rPr>
        <w:t xml:space="preserve">wrapy, </w:t>
      </w:r>
      <w:r w:rsidRPr="00CE79C8">
        <w:rPr>
          <w:rFonts w:ascii="Open Sans" w:hAnsi="Open Sans" w:cs="Open Sans"/>
          <w:sz w:val="24"/>
          <w:szCs w:val="24"/>
        </w:rPr>
        <w:t xml:space="preserve">makarony, zapiekanki, pizza, kanapki oraz </w:t>
      </w:r>
      <w:r w:rsidR="00474C91" w:rsidRPr="00CE79C8">
        <w:rPr>
          <w:rFonts w:ascii="Open Sans" w:hAnsi="Open Sans" w:cs="Open Sans"/>
          <w:sz w:val="24"/>
          <w:szCs w:val="24"/>
        </w:rPr>
        <w:t xml:space="preserve">zimnych </w:t>
      </w:r>
      <w:r w:rsidR="00F05234" w:rsidRPr="00CE79C8">
        <w:rPr>
          <w:rFonts w:ascii="Open Sans" w:hAnsi="Open Sans" w:cs="Open Sans"/>
          <w:sz w:val="24"/>
          <w:szCs w:val="24"/>
        </w:rPr>
        <w:t>napojów</w:t>
      </w:r>
      <w:r w:rsidR="00F05234" w:rsidRPr="00CE79C8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3D53E1" w:rsidRPr="00CE79C8">
        <w:rPr>
          <w:rFonts w:ascii="Open Sans" w:hAnsi="Open Sans" w:cs="Open Sans"/>
          <w:sz w:val="24"/>
          <w:szCs w:val="24"/>
          <w:lang w:val="pl-PL"/>
        </w:rPr>
        <w:t>gazowanych i niegazowanych</w:t>
      </w:r>
      <w:r w:rsidR="00083697" w:rsidRPr="00CE79C8">
        <w:rPr>
          <w:rFonts w:ascii="Open Sans" w:hAnsi="Open Sans" w:cs="Open Sans"/>
          <w:sz w:val="24"/>
          <w:szCs w:val="24"/>
          <w:lang w:val="pl-PL"/>
        </w:rPr>
        <w:t>,</w:t>
      </w:r>
      <w:r w:rsidR="00474C91" w:rsidRPr="00CE79C8">
        <w:rPr>
          <w:rFonts w:ascii="Open Sans" w:hAnsi="Open Sans" w:cs="Open Sans"/>
          <w:sz w:val="24"/>
          <w:szCs w:val="24"/>
          <w:lang w:val="pl-PL"/>
        </w:rPr>
        <w:t xml:space="preserve"> </w:t>
      </w:r>
    </w:p>
    <w:p w14:paraId="62AFD2F5" w14:textId="77777777" w:rsidR="00FD78F8" w:rsidRPr="00CE79C8" w:rsidRDefault="00F40504" w:rsidP="00450CFC">
      <w:pPr>
        <w:pStyle w:val="Akapitzlist"/>
        <w:numPr>
          <w:ilvl w:val="0"/>
          <w:numId w:val="27"/>
        </w:numPr>
        <w:spacing w:after="0" w:line="276" w:lineRule="auto"/>
        <w:ind w:left="1712"/>
        <w:jc w:val="both"/>
        <w:rPr>
          <w:rFonts w:ascii="Open Sans" w:hAnsi="Open Sans" w:cs="Open Sans"/>
          <w:sz w:val="24"/>
          <w:szCs w:val="24"/>
          <w:lang w:val="pl-PL"/>
        </w:rPr>
      </w:pPr>
      <w:bookmarkStart w:id="4" w:name="_Hlk131166595"/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obsługa gastronomiczna imprez i pobytów grup zorganizowanych na terenie Ośrodka,</w:t>
      </w:r>
    </w:p>
    <w:p w14:paraId="40A62CF9" w14:textId="6F405880" w:rsidR="00F40504" w:rsidRPr="00CE79C8" w:rsidRDefault="00F40504" w:rsidP="00450CFC">
      <w:pPr>
        <w:pStyle w:val="Akapitzlist"/>
        <w:numPr>
          <w:ilvl w:val="0"/>
          <w:numId w:val="27"/>
        </w:numPr>
        <w:spacing w:after="0" w:line="276" w:lineRule="auto"/>
        <w:ind w:left="1712"/>
        <w:jc w:val="both"/>
        <w:rPr>
          <w:rFonts w:ascii="Open Sans" w:hAnsi="Open Sans" w:cs="Open Sans"/>
          <w:sz w:val="24"/>
          <w:szCs w:val="24"/>
          <w:lang w:val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obsługa gastronomiczna imprez grillowych, ognisk, innych plenerowych wydarzeń odby</w:t>
      </w:r>
      <w:r w:rsidR="00FD78F8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wających się na terenie Ośrodka</w:t>
      </w:r>
      <w:r w:rsidR="005B1B5D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;</w:t>
      </w:r>
    </w:p>
    <w:bookmarkEnd w:id="4"/>
    <w:p w14:paraId="3754F19A" w14:textId="77777777" w:rsidR="008325F7" w:rsidRPr="00CE79C8" w:rsidRDefault="008325F7" w:rsidP="005B1B5D">
      <w:pPr>
        <w:pStyle w:val="Akapitzlist"/>
        <w:numPr>
          <w:ilvl w:val="0"/>
          <w:numId w:val="26"/>
        </w:numPr>
        <w:spacing w:after="0" w:line="276" w:lineRule="auto"/>
        <w:ind w:left="1276" w:hanging="283"/>
        <w:jc w:val="both"/>
        <w:rPr>
          <w:rFonts w:ascii="Open Sans" w:hAnsi="Open Sans" w:cs="Open Sans"/>
          <w:b/>
          <w:bCs/>
          <w:sz w:val="24"/>
          <w:szCs w:val="24"/>
          <w:lang w:val="pl-PL"/>
        </w:rPr>
      </w:pPr>
      <w:r w:rsidRPr="00CE79C8">
        <w:rPr>
          <w:rFonts w:ascii="Open Sans" w:hAnsi="Open Sans" w:cs="Open Sans"/>
          <w:b/>
          <w:bCs/>
          <w:sz w:val="24"/>
          <w:szCs w:val="24"/>
          <w:lang w:val="pl-PL"/>
        </w:rPr>
        <w:t>Część II</w:t>
      </w:r>
    </w:p>
    <w:p w14:paraId="756209D5" w14:textId="57B8BFA3" w:rsidR="00FD78F8" w:rsidRPr="00CE79C8" w:rsidRDefault="008325F7" w:rsidP="005B1B5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CE79C8">
        <w:rPr>
          <w:rFonts w:ascii="Open Sans" w:hAnsi="Open Sans" w:cs="Open Sans"/>
          <w:sz w:val="24"/>
          <w:szCs w:val="24"/>
        </w:rPr>
        <w:t>pro</w:t>
      </w:r>
      <w:r w:rsidR="00FD78F8" w:rsidRPr="00CE79C8">
        <w:rPr>
          <w:rFonts w:ascii="Open Sans" w:hAnsi="Open Sans" w:cs="Open Sans"/>
          <w:sz w:val="24"/>
          <w:szCs w:val="24"/>
        </w:rPr>
        <w:t>wadzenie działalności kawiarnianej polegającej na przygotowywaniu i</w:t>
      </w:r>
      <w:r w:rsidR="006C2449" w:rsidRPr="00CE79C8">
        <w:rPr>
          <w:rFonts w:ascii="Open Sans" w:hAnsi="Open Sans" w:cs="Open Sans"/>
          <w:sz w:val="24"/>
          <w:szCs w:val="24"/>
        </w:rPr>
        <w:t> </w:t>
      </w:r>
      <w:r w:rsidR="00FD78F8" w:rsidRPr="00CE79C8">
        <w:rPr>
          <w:rFonts w:ascii="Open Sans" w:hAnsi="Open Sans" w:cs="Open Sans"/>
          <w:sz w:val="24"/>
          <w:szCs w:val="24"/>
        </w:rPr>
        <w:t xml:space="preserve">sprzedaży 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deserów i dań słodkich jak: lody </w:t>
      </w:r>
      <w:r w:rsidR="0083554D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z automatu, lody 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rzemieślnicze,</w:t>
      </w:r>
      <w:r w:rsidR="0083554D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desery lodowe,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gofry, ciasta, naleśniki, oraz </w:t>
      </w:r>
      <w:r w:rsidR="00474C9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zimnych i</w:t>
      </w:r>
      <w:r w:rsidR="006F5DFF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 </w:t>
      </w:r>
      <w:r w:rsidR="005B1B5D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ciepłych </w:t>
      </w:r>
      <w:r w:rsidR="00FD78F8" w:rsidRPr="00CE79C8">
        <w:rPr>
          <w:rFonts w:ascii="Open Sans" w:hAnsi="Open Sans" w:cs="Open Sans"/>
          <w:sz w:val="24"/>
          <w:szCs w:val="24"/>
        </w:rPr>
        <w:t>napojów</w:t>
      </w:r>
      <w:r w:rsidRPr="00CE79C8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083697" w:rsidRPr="00CE79C8">
        <w:rPr>
          <w:rFonts w:ascii="Open Sans" w:hAnsi="Open Sans" w:cs="Open Sans"/>
          <w:sz w:val="24"/>
          <w:szCs w:val="24"/>
          <w:lang w:val="pl-PL"/>
        </w:rPr>
        <w:t>m.in.</w:t>
      </w:r>
      <w:r w:rsidRPr="00CE79C8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FD78F8" w:rsidRPr="00CE79C8">
        <w:rPr>
          <w:rFonts w:ascii="Open Sans" w:hAnsi="Open Sans" w:cs="Open Sans"/>
          <w:sz w:val="24"/>
          <w:szCs w:val="24"/>
        </w:rPr>
        <w:t>sok</w:t>
      </w:r>
      <w:r w:rsidRPr="00CE79C8">
        <w:rPr>
          <w:rFonts w:ascii="Open Sans" w:hAnsi="Open Sans" w:cs="Open Sans"/>
          <w:sz w:val="24"/>
          <w:szCs w:val="24"/>
          <w:lang w:val="pl-PL"/>
        </w:rPr>
        <w:t>i</w:t>
      </w:r>
      <w:r w:rsidR="00FD78F8" w:rsidRPr="00CE79C8">
        <w:rPr>
          <w:rFonts w:ascii="Open Sans" w:hAnsi="Open Sans" w:cs="Open Sans"/>
          <w:sz w:val="24"/>
          <w:szCs w:val="24"/>
        </w:rPr>
        <w:t xml:space="preserve"> owocow</w:t>
      </w:r>
      <w:r w:rsidRPr="00CE79C8">
        <w:rPr>
          <w:rFonts w:ascii="Open Sans" w:hAnsi="Open Sans" w:cs="Open Sans"/>
          <w:sz w:val="24"/>
          <w:szCs w:val="24"/>
          <w:lang w:val="pl-PL"/>
        </w:rPr>
        <w:t>e, granita, bubble tea, shake</w:t>
      </w:r>
      <w:r w:rsidR="006D2906" w:rsidRPr="00CE79C8">
        <w:rPr>
          <w:rFonts w:ascii="Open Sans" w:hAnsi="Open Sans" w:cs="Open Sans"/>
          <w:sz w:val="24"/>
          <w:szCs w:val="24"/>
          <w:lang w:val="pl-PL"/>
        </w:rPr>
        <w:t>,</w:t>
      </w:r>
      <w:r w:rsidR="00083697" w:rsidRPr="00CE79C8">
        <w:rPr>
          <w:rFonts w:ascii="Open Sans" w:hAnsi="Open Sans" w:cs="Open Sans"/>
          <w:sz w:val="24"/>
          <w:szCs w:val="24"/>
          <w:lang w:val="pl-PL"/>
        </w:rPr>
        <w:t xml:space="preserve"> napoje gazowane i niegazowane, woda,</w:t>
      </w:r>
      <w:r w:rsidR="00474C91" w:rsidRPr="00CE79C8">
        <w:rPr>
          <w:rFonts w:ascii="Open Sans" w:hAnsi="Open Sans" w:cs="Open Sans"/>
          <w:sz w:val="24"/>
          <w:szCs w:val="24"/>
        </w:rPr>
        <w:t xml:space="preserve"> </w:t>
      </w:r>
      <w:r w:rsidR="003D53E1" w:rsidRPr="00CE79C8">
        <w:rPr>
          <w:rFonts w:ascii="Open Sans" w:hAnsi="Open Sans" w:cs="Open Sans"/>
          <w:sz w:val="24"/>
          <w:szCs w:val="24"/>
          <w:lang w:val="pl-PL"/>
        </w:rPr>
        <w:t xml:space="preserve">herbata, </w:t>
      </w:r>
      <w:r w:rsidR="00474C91" w:rsidRPr="00CE79C8">
        <w:rPr>
          <w:rFonts w:ascii="Open Sans" w:hAnsi="Open Sans" w:cs="Open Sans"/>
          <w:sz w:val="24"/>
          <w:szCs w:val="24"/>
        </w:rPr>
        <w:t>kaw</w:t>
      </w:r>
      <w:r w:rsidR="00474C91" w:rsidRPr="00CE79C8">
        <w:rPr>
          <w:rFonts w:ascii="Open Sans" w:hAnsi="Open Sans" w:cs="Open Sans"/>
          <w:sz w:val="24"/>
          <w:szCs w:val="24"/>
          <w:lang w:val="pl-PL"/>
        </w:rPr>
        <w:t>a</w:t>
      </w:r>
      <w:r w:rsidR="00474C91" w:rsidRPr="00CE79C8">
        <w:rPr>
          <w:rFonts w:ascii="Open Sans" w:hAnsi="Open Sans" w:cs="Open Sans"/>
          <w:sz w:val="24"/>
          <w:szCs w:val="24"/>
        </w:rPr>
        <w:t xml:space="preserve"> z</w:t>
      </w:r>
      <w:r w:rsidR="00474C91" w:rsidRPr="00CE79C8">
        <w:rPr>
          <w:rFonts w:ascii="Open Sans" w:hAnsi="Open Sans" w:cs="Open Sans"/>
          <w:sz w:val="24"/>
          <w:szCs w:val="24"/>
          <w:lang w:val="pl-PL"/>
        </w:rPr>
        <w:t> </w:t>
      </w:r>
      <w:r w:rsidR="00474C91" w:rsidRPr="00CE79C8">
        <w:rPr>
          <w:rFonts w:ascii="Open Sans" w:hAnsi="Open Sans" w:cs="Open Sans"/>
          <w:sz w:val="24"/>
          <w:szCs w:val="24"/>
        </w:rPr>
        <w:t xml:space="preserve">ekspresu, </w:t>
      </w:r>
      <w:r w:rsidR="00474C91" w:rsidRPr="00CE79C8">
        <w:rPr>
          <w:rFonts w:ascii="Open Sans" w:hAnsi="Open Sans" w:cs="Open Sans"/>
          <w:sz w:val="24"/>
          <w:szCs w:val="24"/>
          <w:lang w:val="pl-PL"/>
        </w:rPr>
        <w:t>kawa mrożona,</w:t>
      </w:r>
    </w:p>
    <w:p w14:paraId="35586F08" w14:textId="77777777" w:rsidR="008325F7" w:rsidRPr="00CE79C8" w:rsidRDefault="008325F7" w:rsidP="005B1B5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CE79C8">
        <w:rPr>
          <w:rFonts w:ascii="Open Sans" w:hAnsi="Open Sans" w:cs="Open Sans"/>
          <w:sz w:val="24"/>
          <w:szCs w:val="24"/>
        </w:rPr>
        <w:t>obsługa gastronomiczna imprez i pobytów grup zorganizowanych na terenie Ośrodka,</w:t>
      </w:r>
    </w:p>
    <w:p w14:paraId="46197A0C" w14:textId="53A8F50E" w:rsidR="008325F7" w:rsidRPr="00CE79C8" w:rsidRDefault="008325F7" w:rsidP="008325F7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Open Sans" w:hAnsi="Open Sans" w:cs="Open Sans"/>
          <w:sz w:val="24"/>
          <w:szCs w:val="24"/>
        </w:rPr>
      </w:pPr>
      <w:r w:rsidRPr="00CE79C8">
        <w:rPr>
          <w:rFonts w:ascii="Open Sans" w:hAnsi="Open Sans" w:cs="Open Sans"/>
          <w:sz w:val="24"/>
          <w:szCs w:val="24"/>
        </w:rPr>
        <w:t>obsługa gastronomiczna imprez grillowych, ognisk, innych plenerowych wydarzeń odbywających się na terenie Ośrodka</w:t>
      </w:r>
      <w:r w:rsidR="001033C5" w:rsidRPr="00CE79C8">
        <w:rPr>
          <w:rFonts w:ascii="Open Sans" w:hAnsi="Open Sans" w:cs="Open Sans"/>
          <w:sz w:val="24"/>
          <w:szCs w:val="24"/>
          <w:lang w:val="pl-PL"/>
        </w:rPr>
        <w:t>;</w:t>
      </w:r>
    </w:p>
    <w:p w14:paraId="0D4062A1" w14:textId="7C5992B8" w:rsidR="00FD78F8" w:rsidRPr="00CE79C8" w:rsidRDefault="00FD78F8" w:rsidP="00450CFC">
      <w:pPr>
        <w:pStyle w:val="Akapitzlist"/>
        <w:numPr>
          <w:ilvl w:val="0"/>
          <w:numId w:val="26"/>
        </w:numPr>
        <w:spacing w:after="0" w:line="276" w:lineRule="auto"/>
        <w:ind w:left="992" w:hanging="283"/>
        <w:contextualSpacing w:val="0"/>
        <w:jc w:val="both"/>
        <w:rPr>
          <w:rFonts w:ascii="Open Sans" w:hAnsi="Open Sans" w:cs="Open Sans"/>
          <w:b/>
          <w:bCs/>
          <w:sz w:val="24"/>
          <w:szCs w:val="24"/>
        </w:rPr>
      </w:pPr>
      <w:bookmarkStart w:id="5" w:name="_Hlk131167093"/>
      <w:r w:rsidRPr="00CE79C8">
        <w:rPr>
          <w:rFonts w:ascii="Open Sans" w:hAnsi="Open Sans" w:cs="Open Sans"/>
          <w:b/>
          <w:bCs/>
          <w:sz w:val="24"/>
          <w:szCs w:val="24"/>
        </w:rPr>
        <w:t>Część III</w:t>
      </w:r>
    </w:p>
    <w:bookmarkEnd w:id="5"/>
    <w:p w14:paraId="2DD5DD0A" w14:textId="6189F4A4" w:rsidR="006D2906" w:rsidRPr="00CE79C8" w:rsidRDefault="00FD78F8" w:rsidP="00083697">
      <w:pPr>
        <w:pStyle w:val="Akapitzlist"/>
        <w:spacing w:after="0" w:line="276" w:lineRule="auto"/>
        <w:ind w:left="1712"/>
        <w:contextualSpacing w:val="0"/>
        <w:jc w:val="both"/>
        <w:rPr>
          <w:rFonts w:ascii="Open Sans" w:hAnsi="Open Sans" w:cs="Open Sans"/>
          <w:sz w:val="24"/>
          <w:szCs w:val="24"/>
          <w:lang w:val="pl-PL"/>
        </w:rPr>
      </w:pPr>
      <w:r w:rsidRPr="00CE79C8">
        <w:rPr>
          <w:rFonts w:ascii="Open Sans" w:hAnsi="Open Sans" w:cs="Open Sans"/>
          <w:sz w:val="24"/>
          <w:szCs w:val="24"/>
        </w:rPr>
        <w:t xml:space="preserve">ustawienie na udostępnionym terenie urządzeń rozrywkowych </w:t>
      </w:r>
      <w:r w:rsidR="006D2906" w:rsidRPr="00CE79C8">
        <w:rPr>
          <w:rFonts w:ascii="Open Sans" w:hAnsi="Open Sans" w:cs="Open Sans"/>
          <w:sz w:val="24"/>
          <w:szCs w:val="24"/>
        </w:rPr>
        <w:t>–</w:t>
      </w:r>
      <w:r w:rsidRPr="00CE79C8">
        <w:rPr>
          <w:rFonts w:ascii="Open Sans" w:hAnsi="Open Sans" w:cs="Open Sans"/>
          <w:sz w:val="24"/>
          <w:szCs w:val="24"/>
        </w:rPr>
        <w:t xml:space="preserve"> automatów</w:t>
      </w:r>
      <w:r w:rsidR="006D2906" w:rsidRPr="00CE79C8">
        <w:rPr>
          <w:rFonts w:ascii="Open Sans" w:hAnsi="Open Sans" w:cs="Open Sans"/>
          <w:sz w:val="24"/>
          <w:szCs w:val="24"/>
          <w:lang w:val="pl-PL"/>
        </w:rPr>
        <w:t xml:space="preserve"> i</w:t>
      </w:r>
      <w:r w:rsidR="001033C5" w:rsidRPr="00CE79C8">
        <w:rPr>
          <w:rFonts w:ascii="Open Sans" w:hAnsi="Open Sans" w:cs="Open Sans"/>
          <w:sz w:val="24"/>
          <w:szCs w:val="24"/>
          <w:lang w:val="pl-PL"/>
        </w:rPr>
        <w:t> </w:t>
      </w:r>
      <w:r w:rsidR="006D2906" w:rsidRPr="00CE79C8">
        <w:rPr>
          <w:rFonts w:ascii="Open Sans" w:hAnsi="Open Sans" w:cs="Open Sans"/>
          <w:sz w:val="24"/>
          <w:szCs w:val="24"/>
          <w:lang w:val="pl-PL"/>
        </w:rPr>
        <w:t>stołów</w:t>
      </w:r>
      <w:r w:rsidRPr="00CE79C8">
        <w:rPr>
          <w:rFonts w:ascii="Open Sans" w:hAnsi="Open Sans" w:cs="Open Sans"/>
          <w:sz w:val="24"/>
          <w:szCs w:val="24"/>
        </w:rPr>
        <w:t xml:space="preserve"> do gier</w:t>
      </w:r>
      <w:r w:rsidR="006D2906" w:rsidRPr="00CE79C8">
        <w:rPr>
          <w:rFonts w:ascii="Open Sans" w:hAnsi="Open Sans" w:cs="Open Sans"/>
          <w:sz w:val="24"/>
          <w:szCs w:val="24"/>
          <w:lang w:val="pl-PL"/>
        </w:rPr>
        <w:t xml:space="preserve"> zręcznościowych i losowych,</w:t>
      </w:r>
      <w:r w:rsidRPr="00CE79C8">
        <w:rPr>
          <w:rFonts w:ascii="Open Sans" w:hAnsi="Open Sans" w:cs="Open Sans"/>
          <w:sz w:val="24"/>
          <w:szCs w:val="24"/>
        </w:rPr>
        <w:t xml:space="preserve"> takich jak: cymbergaj, piłkarzyki, boxer, bujaki dla dzieci, automaty z nagrodami</w:t>
      </w:r>
      <w:r w:rsidR="00450CFC" w:rsidRPr="00CE79C8">
        <w:rPr>
          <w:rFonts w:ascii="Open Sans" w:hAnsi="Open Sans" w:cs="Open Sans"/>
          <w:sz w:val="24"/>
          <w:szCs w:val="24"/>
          <w:lang w:val="pl-PL"/>
        </w:rPr>
        <w:t>;</w:t>
      </w:r>
      <w:r w:rsidRPr="00CE79C8">
        <w:rPr>
          <w:rFonts w:ascii="Open Sans" w:hAnsi="Open Sans" w:cs="Open Sans"/>
          <w:sz w:val="24"/>
          <w:szCs w:val="24"/>
        </w:rPr>
        <w:t xml:space="preserve"> </w:t>
      </w:r>
      <w:r w:rsidR="00450CFC" w:rsidRPr="00CE79C8">
        <w:rPr>
          <w:rFonts w:ascii="Open Sans" w:hAnsi="Open Sans" w:cs="Open Sans"/>
          <w:sz w:val="24"/>
          <w:szCs w:val="24"/>
          <w:lang w:val="pl-PL"/>
        </w:rPr>
        <w:t>u</w:t>
      </w:r>
      <w:r w:rsidRPr="00CE79C8">
        <w:rPr>
          <w:rFonts w:ascii="Open Sans" w:hAnsi="Open Sans" w:cs="Open Sans"/>
          <w:sz w:val="24"/>
          <w:szCs w:val="24"/>
        </w:rPr>
        <w:t>rządzenia winny być zabezpieczone</w:t>
      </w:r>
      <w:r w:rsidR="001033C5" w:rsidRPr="00CE79C8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CE79C8">
        <w:rPr>
          <w:rFonts w:ascii="Open Sans" w:hAnsi="Open Sans" w:cs="Open Sans"/>
          <w:sz w:val="24"/>
          <w:szCs w:val="24"/>
        </w:rPr>
        <w:t>przed warunkami atmosferycznymi własnym namiotem/zadaszeniem</w:t>
      </w:r>
      <w:r w:rsidR="00083697" w:rsidRPr="00CE79C8">
        <w:rPr>
          <w:rFonts w:ascii="Open Sans" w:hAnsi="Open Sans" w:cs="Open Sans"/>
          <w:sz w:val="24"/>
          <w:szCs w:val="24"/>
          <w:lang w:val="pl-PL"/>
        </w:rPr>
        <w:t>.</w:t>
      </w:r>
    </w:p>
    <w:p w14:paraId="4FF7BE64" w14:textId="098235FC" w:rsidR="00FD78F8" w:rsidRPr="00CE79C8" w:rsidRDefault="00F40504" w:rsidP="00FD78F8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Open Sans" w:hAnsi="Open Sans" w:cs="Open Sans"/>
          <w:sz w:val="24"/>
          <w:szCs w:val="24"/>
        </w:rPr>
      </w:pPr>
      <w:r w:rsidRPr="00CE79C8">
        <w:rPr>
          <w:rFonts w:ascii="Open Sans" w:hAnsi="Open Sans" w:cs="Open Sans"/>
          <w:sz w:val="24"/>
          <w:szCs w:val="24"/>
        </w:rPr>
        <w:t xml:space="preserve">Godziny </w:t>
      </w:r>
      <w:r w:rsidR="000113E2" w:rsidRPr="00CE79C8">
        <w:rPr>
          <w:rFonts w:ascii="Open Sans" w:hAnsi="Open Sans" w:cs="Open Sans"/>
          <w:sz w:val="24"/>
          <w:szCs w:val="24"/>
          <w:lang w:val="pl-PL"/>
        </w:rPr>
        <w:t>dostępności usług dla wszystkich części</w:t>
      </w:r>
      <w:r w:rsidRPr="00CE79C8">
        <w:rPr>
          <w:rFonts w:ascii="Open Sans" w:hAnsi="Open Sans" w:cs="Open Sans"/>
          <w:sz w:val="24"/>
          <w:szCs w:val="24"/>
        </w:rPr>
        <w:t xml:space="preserve">: </w:t>
      </w:r>
      <w:r w:rsidRPr="00CE79C8">
        <w:rPr>
          <w:rFonts w:ascii="Open Sans" w:hAnsi="Open Sans" w:cs="Open Sans"/>
          <w:b/>
          <w:bCs/>
          <w:sz w:val="24"/>
          <w:szCs w:val="24"/>
        </w:rPr>
        <w:t>od 9:00 do 21:00</w:t>
      </w:r>
      <w:r w:rsidRPr="00CE79C8">
        <w:rPr>
          <w:rFonts w:ascii="Open Sans" w:hAnsi="Open Sans" w:cs="Open Sans"/>
          <w:sz w:val="24"/>
          <w:szCs w:val="24"/>
        </w:rPr>
        <w:t xml:space="preserve"> (lub wg potrzeb za</w:t>
      </w:r>
      <w:r w:rsidR="00450CFC" w:rsidRPr="00CE79C8">
        <w:rPr>
          <w:rFonts w:ascii="Open Sans" w:hAnsi="Open Sans" w:cs="Open Sans"/>
          <w:sz w:val="24"/>
          <w:szCs w:val="24"/>
          <w:lang w:val="pl-PL"/>
        </w:rPr>
        <w:t> </w:t>
      </w:r>
      <w:r w:rsidRPr="00CE79C8">
        <w:rPr>
          <w:rFonts w:ascii="Open Sans" w:hAnsi="Open Sans" w:cs="Open Sans"/>
          <w:sz w:val="24"/>
          <w:szCs w:val="24"/>
        </w:rPr>
        <w:t>porozumieniem Stron).</w:t>
      </w:r>
    </w:p>
    <w:p w14:paraId="21DD5F40" w14:textId="4A80EE96" w:rsidR="003D53E1" w:rsidRPr="00CE79C8" w:rsidRDefault="003D53E1" w:rsidP="003D53E1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bookmarkStart w:id="6" w:name="_Hlk131516254"/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Okres na jaki zostanie zawarta umowa dzierżawy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: </w:t>
      </w: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na czas określony </w:t>
      </w: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w terminie </w:t>
      </w: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>od 1</w:t>
      </w:r>
      <w:r w:rsidR="00CD000F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.0</w:t>
      </w:r>
      <w:r w:rsidR="00111DE7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5</w:t>
      </w:r>
      <w:r w:rsidR="00CD000F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.</w:t>
      </w:r>
      <w:r w:rsidR="003A38A1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2024 </w:t>
      </w: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do 30</w:t>
      </w:r>
      <w:r w:rsidR="00CD000F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.09.</w:t>
      </w: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>202</w:t>
      </w:r>
      <w:r w:rsidR="007A0A07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6</w:t>
      </w:r>
      <w:r w:rsidR="004A774B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,</w:t>
      </w: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  <w:r w:rsidR="005F2848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w tym </w:t>
      </w: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minimum </w:t>
      </w: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dwumiesięczny okres</w:t>
      </w:r>
      <w:r w:rsidR="003A38A1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aktywnej działalności</w:t>
      </w: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CD000F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(</w:t>
      </w: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>lipiec – sierpień</w:t>
      </w:r>
      <w:r w:rsidR="00CD000F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)</w:t>
      </w:r>
      <w:r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="007A0A07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w </w:t>
      </w:r>
      <w:r w:rsidR="00CD000F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każdym </w:t>
      </w:r>
      <w:r w:rsidR="007A0A07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roku</w:t>
      </w:r>
      <w:r w:rsidR="00111DE7" w:rsidRPr="00CE79C8">
        <w:rPr>
          <w:rFonts w:ascii="Open Sans" w:eastAsia="Times New Roman" w:hAnsi="Open Sans" w:cs="Open Sans"/>
          <w:b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umowy.</w:t>
      </w:r>
    </w:p>
    <w:p w14:paraId="4D1DB393" w14:textId="246E4724" w:rsidR="00F40504" w:rsidRPr="00CE79C8" w:rsidRDefault="00F40504" w:rsidP="00F40504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Wydzierżawiający zapewnia </w:t>
      </w:r>
      <w:r w:rsidR="00696403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Dzierżawcy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wyłącznoś</w:t>
      </w:r>
      <w:r w:rsidR="00F87CCA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ć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na </w:t>
      </w:r>
      <w:bookmarkEnd w:id="6"/>
      <w:r w:rsidR="003D53E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sprzedaż wymienionego asortymentu w obrębie wyznaczonych części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.</w:t>
      </w:r>
      <w:r w:rsidR="003D53E1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</w:t>
      </w:r>
    </w:p>
    <w:p w14:paraId="35ABF730" w14:textId="188EAC86" w:rsidR="003D53E1" w:rsidRPr="00CE79C8" w:rsidRDefault="003D53E1" w:rsidP="00F40504">
      <w:pPr>
        <w:pStyle w:val="Akapitzlist"/>
        <w:numPr>
          <w:ilvl w:val="0"/>
          <w:numId w:val="6"/>
        </w:numPr>
        <w:spacing w:after="0" w:line="276" w:lineRule="auto"/>
        <w:ind w:left="567" w:hanging="283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Dzierżawcy zobowiązują się do wzajemnego niepodejmowania działalności zagrażającej interesom pozostałych dzierżawców w obrębie wyznaczonych części.</w:t>
      </w:r>
    </w:p>
    <w:p w14:paraId="60AC3026" w14:textId="77777777" w:rsidR="00CE79C8" w:rsidRDefault="00CE79C8" w:rsidP="00CE79C8">
      <w:pPr>
        <w:spacing w:after="0" w:line="276" w:lineRule="auto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3EDF8A42" w14:textId="77777777" w:rsidR="00CE79C8" w:rsidRPr="00CE79C8" w:rsidRDefault="00CE79C8" w:rsidP="00CE79C8">
      <w:pPr>
        <w:spacing w:after="0" w:line="276" w:lineRule="auto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077EF1C3" w14:textId="77777777" w:rsidR="00F40504" w:rsidRPr="00CE79C8" w:rsidRDefault="00F40504" w:rsidP="006B107B">
      <w:pPr>
        <w:spacing w:after="0" w:line="276" w:lineRule="auto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2C0D73C6" w14:textId="77777777" w:rsidR="00F40504" w:rsidRPr="00CE79C8" w:rsidRDefault="00F40504" w:rsidP="00F40504">
      <w:pPr>
        <w:pStyle w:val="Akapitzlist"/>
        <w:numPr>
          <w:ilvl w:val="0"/>
          <w:numId w:val="4"/>
        </w:numPr>
        <w:spacing w:after="0" w:line="276" w:lineRule="auto"/>
        <w:ind w:left="142" w:hanging="142"/>
        <w:contextualSpacing w:val="0"/>
        <w:jc w:val="both"/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lastRenderedPageBreak/>
        <w:t>Wymogi dotyczące formy złożenia oraz treści oferty.</w:t>
      </w:r>
    </w:p>
    <w:p w14:paraId="1B1F33AC" w14:textId="77777777" w:rsidR="00F40504" w:rsidRPr="00CE79C8" w:rsidRDefault="00F40504" w:rsidP="00F40504">
      <w:pPr>
        <w:pStyle w:val="Akapitzlist"/>
        <w:numPr>
          <w:ilvl w:val="0"/>
          <w:numId w:val="8"/>
        </w:numPr>
        <w:spacing w:after="0" w:line="276" w:lineRule="auto"/>
        <w:ind w:left="567" w:hanging="283"/>
        <w:contextualSpacing w:val="0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Oferta powinna zawierać następujące dokumenty:</w:t>
      </w:r>
    </w:p>
    <w:p w14:paraId="0EEBB32E" w14:textId="7ADE9323" w:rsidR="00F40504" w:rsidRPr="00CE79C8" w:rsidRDefault="00F40504" w:rsidP="00696403">
      <w:pPr>
        <w:pStyle w:val="Akapitzlist"/>
        <w:numPr>
          <w:ilvl w:val="0"/>
          <w:numId w:val="9"/>
        </w:numPr>
        <w:spacing w:after="0" w:line="276" w:lineRule="auto"/>
        <w:ind w:left="993" w:hanging="284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Formularz ofertowy – </w:t>
      </w:r>
      <w:r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wg zał</w:t>
      </w:r>
      <w:r w:rsidR="007B60BD"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ącznika</w:t>
      </w:r>
      <w:r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nr 1</w:t>
      </w:r>
      <w:r w:rsidR="00696403"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 xml:space="preserve"> – należy wypełnić formularz jedynie w</w:t>
      </w:r>
      <w:r w:rsidR="00E54C3F"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 </w:t>
      </w:r>
      <w:r w:rsidR="00696403"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części, na którą Oferent składa ofertę</w:t>
      </w:r>
      <w:r w:rsidRPr="00CE79C8">
        <w:rPr>
          <w:rFonts w:ascii="Open Sans" w:eastAsia="Times New Roman" w:hAnsi="Open Sans" w:cs="Open Sans"/>
          <w:sz w:val="24"/>
          <w:szCs w:val="24"/>
          <w:bdr w:val="none" w:sz="0" w:space="0" w:color="auto" w:frame="1"/>
          <w:shd w:val="clear" w:color="auto" w:fill="FFFFFF"/>
          <w:lang w:eastAsia="pl-PL"/>
        </w:rPr>
        <w:t>.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</w:p>
    <w:p w14:paraId="236B69EB" w14:textId="7764E7F5" w:rsidR="00F40504" w:rsidRPr="00CE79C8" w:rsidRDefault="00F40504" w:rsidP="00F40504">
      <w:pPr>
        <w:pStyle w:val="Akapitzlist"/>
        <w:numPr>
          <w:ilvl w:val="0"/>
          <w:numId w:val="9"/>
        </w:numPr>
        <w:spacing w:after="0" w:line="276" w:lineRule="auto"/>
        <w:ind w:left="993" w:hanging="284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Aktualny odpis z Krajowego Rejestru Sądowego lub wypis z Centralnej Ewidencji i Informacji o Działalności Gospodarczej.</w:t>
      </w:r>
    </w:p>
    <w:p w14:paraId="6ACB25BA" w14:textId="77777777" w:rsidR="00F40504" w:rsidRPr="00CE79C8" w:rsidRDefault="00F40504" w:rsidP="00F40504">
      <w:pPr>
        <w:pStyle w:val="Akapitzlist"/>
        <w:numPr>
          <w:ilvl w:val="0"/>
          <w:numId w:val="8"/>
        </w:numPr>
        <w:spacing w:after="0" w:line="276" w:lineRule="auto"/>
        <w:ind w:left="567" w:hanging="283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Sposób przygotowania oferty:</w:t>
      </w:r>
    </w:p>
    <w:p w14:paraId="0E733ABF" w14:textId="493CA0B4" w:rsidR="00F40504" w:rsidRPr="00CE79C8" w:rsidRDefault="00F40504" w:rsidP="00F40504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b/>
          <w:kern w:val="2"/>
          <w:sz w:val="24"/>
          <w:szCs w:val="24"/>
          <w:lang w:eastAsia="ar-SA"/>
        </w:rPr>
        <w:t>Każdy Oferent może złożyć tylko jedną ofertę</w:t>
      </w:r>
      <w:r w:rsidR="00CD6562" w:rsidRPr="00CE79C8">
        <w:rPr>
          <w:rFonts w:ascii="Open Sans" w:eastAsia="Times New Roman" w:hAnsi="Open Sans" w:cs="Open Sans"/>
          <w:b/>
          <w:kern w:val="2"/>
          <w:sz w:val="24"/>
          <w:szCs w:val="24"/>
          <w:lang w:val="pl-PL" w:eastAsia="ar-SA"/>
        </w:rPr>
        <w:t xml:space="preserve"> na jedną część</w:t>
      </w:r>
      <w:r w:rsidRPr="00CE79C8">
        <w:rPr>
          <w:rFonts w:ascii="Open Sans" w:eastAsia="Times New Roman" w:hAnsi="Open Sans" w:cs="Open Sans"/>
          <w:bCs/>
          <w:kern w:val="2"/>
          <w:sz w:val="24"/>
          <w:szCs w:val="24"/>
          <w:lang w:eastAsia="ar-SA"/>
        </w:rPr>
        <w:t>.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Oferta winna być napisana czytelnie w języku polskim.</w:t>
      </w:r>
    </w:p>
    <w:p w14:paraId="75A173B2" w14:textId="77777777" w:rsidR="00F40504" w:rsidRPr="00CE79C8" w:rsidRDefault="00F40504" w:rsidP="00F40504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Poprawki lub zmiany w treści oferty muszą być parafowane i datowane własnoręcznie przez osobę upoważnioną.</w:t>
      </w:r>
    </w:p>
    <w:p w14:paraId="4DE06A5A" w14:textId="35EDE392" w:rsidR="00F40504" w:rsidRPr="00CE79C8" w:rsidRDefault="00F40504" w:rsidP="00F40504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Oferta powinna być sporządzona wg formularza ofertowego</w:t>
      </w:r>
      <w:r w:rsidR="00CD6562"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,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zawierającego proponowaną kwotę czynszu dzierżawnego w skali miesiąca za 1 m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vertAlign w:val="superscript"/>
          <w:lang w:eastAsia="ar-SA"/>
        </w:rPr>
        <w:t xml:space="preserve">2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powierzchni.</w:t>
      </w:r>
    </w:p>
    <w:p w14:paraId="0A359F80" w14:textId="413C99A3" w:rsidR="00CD6562" w:rsidRPr="00CE79C8" w:rsidRDefault="00F40504" w:rsidP="00CD6562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Oferta powinna zawierać wszystkie dokumenty i oświadczenia wyszczególnione w ust. III  pkt. 1 p-pkt. 1-</w:t>
      </w:r>
      <w:r w:rsidR="00A153B8"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val="pl-PL" w:eastAsia="pl-PL"/>
        </w:rPr>
        <w:t>2</w:t>
      </w: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. </w:t>
      </w:r>
    </w:p>
    <w:p w14:paraId="72C3A20C" w14:textId="5CE61A6F" w:rsidR="00CD6562" w:rsidRPr="00CE79C8" w:rsidRDefault="00CD6562" w:rsidP="00CD6562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Oferent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nie jest zobowiązany do złożenia dokumentów, o których mowa w </w:t>
      </w:r>
      <w:r w:rsidR="001033C5"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c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z. I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II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ust.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1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pkt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3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), jeżeli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Wydzierżawiający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może je uzyskać za pomocą bezpłatnych i ogólnodostępnych baz danych, o ile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Oferent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wskazał dane umożliwiające dostęp do tych dokumentów.</w:t>
      </w:r>
    </w:p>
    <w:p w14:paraId="444DE410" w14:textId="659CC2A1" w:rsidR="00F40504" w:rsidRPr="00CE79C8" w:rsidRDefault="00F40504" w:rsidP="00F40504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Dokumenty wchodzące w skład oferty mogą być przedstawione w formie oryginałów</w:t>
      </w:r>
      <w:r w:rsidR="006F5DFF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,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albo kopii poświadczonych za zgodność z oryginałem przez osobę uprawnioną do reprezentowania Oferenta.</w:t>
      </w:r>
    </w:p>
    <w:p w14:paraId="7B33252E" w14:textId="77777777" w:rsidR="00F40504" w:rsidRPr="00CE79C8" w:rsidRDefault="00F40504" w:rsidP="00F40504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Zaleca się, żeby każdy z Oferentów dokonał wizji obiektu. Brak dokonania wizji lokalnej na obiekcie nie upoważnia Oferenta do zmiany złożonej  ceny  po dokonaniu wyboru oferty.  </w:t>
      </w:r>
    </w:p>
    <w:p w14:paraId="74266113" w14:textId="77777777" w:rsidR="00F40504" w:rsidRPr="00CE79C8" w:rsidRDefault="00F40504" w:rsidP="00F40504">
      <w:pPr>
        <w:pStyle w:val="Akapitzlist"/>
        <w:spacing w:after="0" w:line="276" w:lineRule="auto"/>
        <w:ind w:left="993" w:right="-2"/>
        <w:contextualSpacing w:val="0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Osoby upoważnione do kontaktu w zakresie dokonania wizji lokalnej w obiektach:</w:t>
      </w:r>
    </w:p>
    <w:p w14:paraId="58A5F247" w14:textId="568458E7" w:rsidR="00F05234" w:rsidRPr="00CE79C8" w:rsidRDefault="00802C08" w:rsidP="00AC47A2">
      <w:pPr>
        <w:pStyle w:val="Akapitzlist"/>
        <w:numPr>
          <w:ilvl w:val="0"/>
          <w:numId w:val="32"/>
        </w:numPr>
        <w:spacing w:after="0" w:line="276" w:lineRule="auto"/>
        <w:contextualSpacing w:val="0"/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sz w:val="24"/>
          <w:szCs w:val="24"/>
          <w:shd w:val="clear" w:color="auto" w:fill="FFFFFF"/>
          <w:lang w:val="pl-PL" w:eastAsia="pl-PL"/>
        </w:rPr>
        <w:t xml:space="preserve">p. </w:t>
      </w:r>
      <w:r w:rsidR="00F40504" w:rsidRPr="00CE79C8"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  <w:t>Małgorzata Dębowska tel.  885 63 63 00</w:t>
      </w:r>
    </w:p>
    <w:p w14:paraId="2FED6563" w14:textId="6ABCBEE2" w:rsidR="00F40504" w:rsidRPr="00CE79C8" w:rsidRDefault="00802C08" w:rsidP="00AC47A2">
      <w:pPr>
        <w:pStyle w:val="Akapitzlist"/>
        <w:numPr>
          <w:ilvl w:val="0"/>
          <w:numId w:val="32"/>
        </w:numPr>
        <w:spacing w:after="0" w:line="276" w:lineRule="auto"/>
        <w:contextualSpacing w:val="0"/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sz w:val="24"/>
          <w:szCs w:val="24"/>
          <w:shd w:val="clear" w:color="auto" w:fill="FFFFFF"/>
          <w:lang w:val="pl-PL" w:eastAsia="pl-PL"/>
        </w:rPr>
        <w:t xml:space="preserve">p. </w:t>
      </w:r>
      <w:r w:rsidR="00F05234" w:rsidRPr="00CE79C8">
        <w:rPr>
          <w:rFonts w:ascii="Open Sans" w:eastAsia="Times New Roman" w:hAnsi="Open Sans" w:cs="Open Sans"/>
          <w:sz w:val="24"/>
          <w:szCs w:val="24"/>
          <w:shd w:val="clear" w:color="auto" w:fill="FFFFFF"/>
          <w:lang w:val="pl-PL" w:eastAsia="pl-PL"/>
        </w:rPr>
        <w:t>Rafał Wrzesiński tel. 669 295 002</w:t>
      </w:r>
      <w:r w:rsidR="00F40504" w:rsidRPr="00CE79C8"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  <w:t>.</w:t>
      </w:r>
    </w:p>
    <w:p w14:paraId="41574754" w14:textId="380C1401" w:rsidR="00F40504" w:rsidRPr="00CE79C8" w:rsidRDefault="00F40504" w:rsidP="00F40504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Oferent będzie związany ofertą przez okres 30 dni. Bieg terminu związania z</w:t>
      </w:r>
      <w:r w:rsidR="006F5DFF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 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ofertą rozpoczyna się wraz z upływem terminu składania ofert.</w:t>
      </w:r>
    </w:p>
    <w:p w14:paraId="4C583C7A" w14:textId="4FFE448E" w:rsidR="00F40504" w:rsidRPr="00CE79C8" w:rsidRDefault="00F40504" w:rsidP="00F40504">
      <w:pPr>
        <w:pStyle w:val="Akapitzlist"/>
        <w:numPr>
          <w:ilvl w:val="0"/>
          <w:numId w:val="10"/>
        </w:numPr>
        <w:spacing w:after="0" w:line="276" w:lineRule="auto"/>
        <w:ind w:left="993" w:right="-2" w:hanging="284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hAnsi="Open Sans" w:cs="Open Sans"/>
          <w:sz w:val="24"/>
          <w:szCs w:val="24"/>
        </w:rPr>
        <w:t xml:space="preserve">Dzierżawca w dniu podpisania umowy wniesie kaucję w wysokości </w:t>
      </w:r>
      <w:r w:rsidR="006F5DFF">
        <w:rPr>
          <w:rFonts w:ascii="Open Sans" w:hAnsi="Open Sans" w:cs="Open Sans"/>
          <w:sz w:val="24"/>
          <w:szCs w:val="24"/>
          <w:lang w:val="pl-PL"/>
        </w:rPr>
        <w:t xml:space="preserve">                             </w:t>
      </w:r>
      <w:r w:rsidRPr="00CE79C8">
        <w:rPr>
          <w:rFonts w:ascii="Open Sans" w:hAnsi="Open Sans" w:cs="Open Sans"/>
          <w:sz w:val="24"/>
          <w:szCs w:val="24"/>
        </w:rPr>
        <w:t>1</w:t>
      </w:r>
      <w:r w:rsidR="006F5DFF">
        <w:rPr>
          <w:rFonts w:ascii="Open Sans" w:hAnsi="Open Sans" w:cs="Open Sans"/>
          <w:sz w:val="24"/>
          <w:szCs w:val="24"/>
          <w:lang w:val="pl-PL"/>
        </w:rPr>
        <w:t>-</w:t>
      </w:r>
      <w:r w:rsidRPr="00CE79C8">
        <w:rPr>
          <w:rFonts w:ascii="Open Sans" w:hAnsi="Open Sans" w:cs="Open Sans"/>
          <w:sz w:val="24"/>
          <w:szCs w:val="24"/>
        </w:rPr>
        <w:t>miesięcznego czynszu brutto, która będzie stanowić zabezpieczenie  roszczeń Wydzierżawiającego.</w:t>
      </w:r>
    </w:p>
    <w:p w14:paraId="701501CA" w14:textId="77777777" w:rsidR="00F40504" w:rsidRPr="00CE79C8" w:rsidRDefault="00F40504" w:rsidP="00F40504">
      <w:pPr>
        <w:pStyle w:val="Akapitzlist"/>
        <w:numPr>
          <w:ilvl w:val="0"/>
          <w:numId w:val="8"/>
        </w:numPr>
        <w:spacing w:after="0" w:line="276" w:lineRule="auto"/>
        <w:ind w:left="567" w:right="-2" w:hanging="283"/>
        <w:contextualSpacing w:val="0"/>
        <w:jc w:val="both"/>
        <w:rPr>
          <w:rFonts w:ascii="Open Sans" w:eastAsia="Times New Roman" w:hAnsi="Open Sans" w:cs="Open Sans"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Miejsce, termin i sposób złożenia oferty:</w:t>
      </w:r>
    </w:p>
    <w:p w14:paraId="2E9D29B4" w14:textId="77777777" w:rsidR="00CE79C8" w:rsidRPr="00CE79C8" w:rsidRDefault="00CE79C8" w:rsidP="00CE79C8">
      <w:pPr>
        <w:spacing w:after="0" w:line="276" w:lineRule="auto"/>
        <w:ind w:right="-2"/>
        <w:jc w:val="both"/>
        <w:rPr>
          <w:rFonts w:ascii="Open Sans" w:eastAsia="Times New Roman" w:hAnsi="Open Sans" w:cs="Open Sans"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70F28AAE" w14:textId="77777777" w:rsidR="00F40504" w:rsidRPr="00CE79C8" w:rsidRDefault="00F40504" w:rsidP="00F40504">
      <w:pPr>
        <w:numPr>
          <w:ilvl w:val="0"/>
          <w:numId w:val="12"/>
        </w:num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firstLine="65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lastRenderedPageBreak/>
        <w:t>Pisemną ofertę  należy złożyć w zamkniętej, zabezpieczonej kopercie/opakowaniu z opisem:</w:t>
      </w:r>
    </w:p>
    <w:p w14:paraId="23BF2F6C" w14:textId="77777777" w:rsidR="00F40504" w:rsidRPr="00CE79C8" w:rsidRDefault="00F40504" w:rsidP="00F40504">
      <w:p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</w:p>
    <w:p w14:paraId="50C14EF6" w14:textId="4C7BA9B4" w:rsidR="00DE7D8B" w:rsidRPr="00CE79C8" w:rsidRDefault="00F40504" w:rsidP="00A1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76" w:lineRule="auto"/>
        <w:jc w:val="center"/>
        <w:rPr>
          <w:rFonts w:ascii="Open Sans" w:eastAsia="Times New Roman" w:hAnsi="Open Sans" w:cs="Open Sans"/>
          <w:b/>
          <w:sz w:val="24"/>
          <w:szCs w:val="24"/>
          <w:lang w:val="pl-PL" w:eastAsia="pl-PL"/>
        </w:rPr>
      </w:pPr>
      <w:r w:rsidRPr="00CE79C8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Oferta na:</w:t>
      </w:r>
      <w:r w:rsidRPr="00CE79C8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br/>
      </w:r>
      <w:r w:rsidR="00CD6562" w:rsidRPr="00CE79C8">
        <w:rPr>
          <w:rFonts w:ascii="Open Sans" w:eastAsia="Times New Roman" w:hAnsi="Open Sans" w:cs="Open Sans"/>
          <w:b/>
          <w:sz w:val="24"/>
          <w:szCs w:val="24"/>
          <w:lang w:eastAsia="pl-PL"/>
        </w:rPr>
        <w:t>Dzierżawę gruntów na terenie Miejskiego Ośrodka Wypoczynkowego „Przystań</w:t>
      </w:r>
      <w:r w:rsidR="00AC47A2" w:rsidRPr="00CE79C8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 </w:t>
      </w:r>
      <w:r w:rsidR="00CD6562" w:rsidRPr="00CE79C8">
        <w:rPr>
          <w:rFonts w:ascii="Open Sans" w:eastAsia="Times New Roman" w:hAnsi="Open Sans" w:cs="Open Sans"/>
          <w:b/>
          <w:sz w:val="24"/>
          <w:szCs w:val="24"/>
          <w:lang w:eastAsia="pl-PL"/>
        </w:rPr>
        <w:t>Gosławice”</w:t>
      </w:r>
      <w:r w:rsidR="00AC47A2" w:rsidRPr="00CE79C8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 </w:t>
      </w:r>
      <w:r w:rsidR="00CD6562" w:rsidRPr="00CE79C8">
        <w:rPr>
          <w:rFonts w:ascii="Open Sans" w:eastAsia="Times New Roman" w:hAnsi="Open Sans" w:cs="Open Sans"/>
          <w:b/>
          <w:sz w:val="24"/>
          <w:szCs w:val="24"/>
          <w:lang w:eastAsia="pl-PL"/>
        </w:rPr>
        <w:t>w</w:t>
      </w:r>
      <w:r w:rsidR="00AC47A2" w:rsidRPr="00CE79C8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 </w:t>
      </w:r>
      <w:r w:rsidR="00CD6562" w:rsidRPr="00CE79C8">
        <w:rPr>
          <w:rFonts w:ascii="Open Sans" w:eastAsia="Times New Roman" w:hAnsi="Open Sans" w:cs="Open Sans"/>
          <w:b/>
          <w:sz w:val="24"/>
          <w:szCs w:val="24"/>
          <w:lang w:eastAsia="pl-PL"/>
        </w:rPr>
        <w:t>Koninie (cześć I, II, III)</w:t>
      </w:r>
      <w:r w:rsidR="00115818" w:rsidRPr="00CE79C8">
        <w:rPr>
          <w:rFonts w:ascii="Open Sans" w:eastAsia="Times New Roman" w:hAnsi="Open Sans" w:cs="Open Sans"/>
          <w:b/>
          <w:bCs/>
          <w:color w:val="FF0000"/>
          <w:sz w:val="24"/>
          <w:szCs w:val="24"/>
          <w:bdr w:val="none" w:sz="0" w:space="0" w:color="auto" w:frame="1"/>
          <w:lang w:val="pl-PL" w:eastAsia="pl-PL"/>
        </w:rPr>
        <w:t xml:space="preserve"> </w:t>
      </w:r>
      <w:r w:rsidR="00115818"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val="pl-PL" w:eastAsia="pl-PL"/>
        </w:rPr>
        <w:t xml:space="preserve">w okresie 01.05.2024 </w:t>
      </w:r>
      <w:r w:rsidR="00BF1FE1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val="pl-PL" w:eastAsia="pl-PL"/>
        </w:rPr>
        <w:t>÷</w:t>
      </w:r>
      <w:r w:rsidR="00115818" w:rsidRPr="00CE79C8">
        <w:rPr>
          <w:rFonts w:ascii="Open Sans" w:eastAsia="Times New Roman" w:hAnsi="Open Sans" w:cs="Open Sans"/>
          <w:b/>
          <w:bCs/>
          <w:sz w:val="24"/>
          <w:szCs w:val="24"/>
          <w:bdr w:val="none" w:sz="0" w:space="0" w:color="auto" w:frame="1"/>
          <w:lang w:val="pl-PL" w:eastAsia="pl-PL"/>
        </w:rPr>
        <w:t xml:space="preserve"> 30.09.2026</w:t>
      </w:r>
    </w:p>
    <w:p w14:paraId="077C87B9" w14:textId="15764BB6" w:rsidR="00F40504" w:rsidRPr="00BF1FE1" w:rsidRDefault="00F40504" w:rsidP="00A153B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jc w:val="center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BF1FE1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Nie otwie</w:t>
      </w:r>
      <w:r w:rsidR="00DE7D8B" w:rsidRPr="00BF1FE1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rać przed </w:t>
      </w:r>
      <w:r w:rsidR="00115818" w:rsidRPr="00BF1FE1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26</w:t>
      </w:r>
      <w:r w:rsidR="00DE7D8B" w:rsidRPr="00BF1FE1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.0</w:t>
      </w:r>
      <w:r w:rsidR="00CD000F" w:rsidRPr="00BF1FE1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1</w:t>
      </w:r>
      <w:r w:rsidR="00DE7D8B" w:rsidRPr="00BF1FE1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.202</w:t>
      </w:r>
      <w:r w:rsidR="00CD000F" w:rsidRPr="00BF1FE1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4</w:t>
      </w:r>
      <w:r w:rsidRPr="00BF1FE1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r.</w:t>
      </w:r>
    </w:p>
    <w:p w14:paraId="303CBE50" w14:textId="73278453" w:rsidR="00DE7D8B" w:rsidRPr="00CE79C8" w:rsidRDefault="00DE7D8B" w:rsidP="001033C5">
      <w:pPr>
        <w:numPr>
          <w:ilvl w:val="0"/>
          <w:numId w:val="12"/>
        </w:num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firstLine="65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Na kopercie należy wskazać część, na którą zostaje złożona oferta.</w:t>
      </w:r>
    </w:p>
    <w:p w14:paraId="013B52AA" w14:textId="77777777" w:rsidR="00F40504" w:rsidRPr="00CE79C8" w:rsidRDefault="00F40504" w:rsidP="001033C5">
      <w:pPr>
        <w:numPr>
          <w:ilvl w:val="0"/>
          <w:numId w:val="12"/>
        </w:num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firstLine="65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Na kopercie należy oznaczyć Oferenta składającego ofertę.</w:t>
      </w:r>
    </w:p>
    <w:p w14:paraId="5BDF02C5" w14:textId="347579A8" w:rsidR="00F40504" w:rsidRPr="00CE79C8" w:rsidRDefault="00F40504" w:rsidP="001033C5">
      <w:pPr>
        <w:numPr>
          <w:ilvl w:val="0"/>
          <w:numId w:val="12"/>
        </w:num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firstLine="65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Ofertę  prosimy przesłać/dostarczyć  na  adres Wydzierżawiającego:</w:t>
      </w:r>
    </w:p>
    <w:p w14:paraId="19C8E039" w14:textId="77777777" w:rsidR="001033C5" w:rsidRPr="00CE79C8" w:rsidRDefault="001033C5" w:rsidP="001033C5">
      <w:p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left="709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</w:p>
    <w:p w14:paraId="157A368E" w14:textId="77777777" w:rsidR="00F40504" w:rsidRPr="00CE79C8" w:rsidRDefault="00F40504" w:rsidP="001033C5">
      <w:pPr>
        <w:spacing w:after="0" w:line="276" w:lineRule="auto"/>
        <w:ind w:left="709"/>
        <w:jc w:val="both"/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</w:pPr>
      <w:r w:rsidRPr="00CE79C8">
        <w:rPr>
          <w:rFonts w:ascii="Open Sans" w:eastAsia="Times New Roman" w:hAnsi="Open Sans" w:cs="Open Sans"/>
          <w:b/>
          <w:sz w:val="24"/>
          <w:szCs w:val="24"/>
          <w:u w:val="single"/>
          <w:lang w:eastAsia="pl-PL"/>
        </w:rPr>
        <w:t xml:space="preserve">Miejski Ośrodek Sportu i Rekreacji  </w:t>
      </w:r>
    </w:p>
    <w:p w14:paraId="0C8BB59D" w14:textId="77777777" w:rsidR="00F40504" w:rsidRPr="00CE79C8" w:rsidRDefault="00F40504" w:rsidP="001033C5">
      <w:pPr>
        <w:spacing w:after="0" w:line="276" w:lineRule="auto"/>
        <w:ind w:left="709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CE79C8">
        <w:rPr>
          <w:rFonts w:ascii="Open Sans" w:eastAsia="Times New Roman" w:hAnsi="Open Sans" w:cs="Open Sans"/>
          <w:b/>
          <w:sz w:val="24"/>
          <w:szCs w:val="24"/>
          <w:lang w:eastAsia="pl-PL"/>
        </w:rPr>
        <w:t>ul. Kurów 1</w:t>
      </w:r>
    </w:p>
    <w:p w14:paraId="66C2FB36" w14:textId="77777777" w:rsidR="00F40504" w:rsidRPr="00CE79C8" w:rsidRDefault="00F40504" w:rsidP="001033C5">
      <w:pPr>
        <w:spacing w:after="0" w:line="276" w:lineRule="auto"/>
        <w:ind w:left="709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CE79C8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62-510 Konin </w:t>
      </w:r>
    </w:p>
    <w:p w14:paraId="612C22C7" w14:textId="77777777" w:rsidR="00F40504" w:rsidRPr="00BF1FE1" w:rsidRDefault="00F40504" w:rsidP="001033C5">
      <w:pPr>
        <w:spacing w:after="0" w:line="276" w:lineRule="auto"/>
        <w:ind w:left="709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BF1FE1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Sekretariat </w:t>
      </w:r>
    </w:p>
    <w:p w14:paraId="10423C5A" w14:textId="53386656" w:rsidR="00F40504" w:rsidRPr="00BF1FE1" w:rsidRDefault="00F40504" w:rsidP="001033C5">
      <w:pPr>
        <w:spacing w:after="0" w:line="276" w:lineRule="auto"/>
        <w:ind w:left="709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BF1FE1">
        <w:rPr>
          <w:rFonts w:ascii="Open Sans" w:eastAsia="Times New Roman" w:hAnsi="Open Sans" w:cs="Open Sans"/>
          <w:sz w:val="24"/>
          <w:szCs w:val="24"/>
          <w:lang w:eastAsia="pl-PL"/>
        </w:rPr>
        <w:t xml:space="preserve">do dnia </w:t>
      </w:r>
      <w:r w:rsidR="00DE7D8B" w:rsidRPr="00BF1FE1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</w:t>
      </w:r>
      <w:r w:rsidR="00111DE7" w:rsidRPr="00BF1FE1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26</w:t>
      </w:r>
      <w:r w:rsidR="00DE7D8B" w:rsidRPr="00BF1FE1">
        <w:rPr>
          <w:rFonts w:ascii="Open Sans" w:eastAsia="Times New Roman" w:hAnsi="Open Sans" w:cs="Open Sans"/>
          <w:b/>
          <w:sz w:val="24"/>
          <w:szCs w:val="24"/>
          <w:lang w:eastAsia="pl-PL"/>
        </w:rPr>
        <w:t>.0</w:t>
      </w:r>
      <w:r w:rsidR="00B34C0B" w:rsidRPr="00BF1FE1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1</w:t>
      </w:r>
      <w:r w:rsidR="00DE7D8B" w:rsidRPr="00BF1FE1">
        <w:rPr>
          <w:rFonts w:ascii="Open Sans" w:eastAsia="Times New Roman" w:hAnsi="Open Sans" w:cs="Open Sans"/>
          <w:b/>
          <w:sz w:val="24"/>
          <w:szCs w:val="24"/>
          <w:lang w:eastAsia="pl-PL"/>
        </w:rPr>
        <w:t>.202</w:t>
      </w:r>
      <w:r w:rsidR="00B34C0B" w:rsidRPr="00BF1FE1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4</w:t>
      </w:r>
      <w:r w:rsidRPr="00BF1FE1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roku do godziny 1</w:t>
      </w:r>
      <w:r w:rsidR="00BF1FE1" w:rsidRPr="00BF1FE1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4</w:t>
      </w:r>
      <w:r w:rsidRPr="00BF1FE1">
        <w:rPr>
          <w:rFonts w:ascii="Open Sans" w:eastAsia="Times New Roman" w:hAnsi="Open Sans" w:cs="Open Sans"/>
          <w:b/>
          <w:sz w:val="24"/>
          <w:szCs w:val="24"/>
          <w:lang w:eastAsia="pl-PL"/>
        </w:rPr>
        <w:t>.</w:t>
      </w:r>
      <w:r w:rsidR="00BF1FE1" w:rsidRPr="00BF1FE1">
        <w:rPr>
          <w:rFonts w:ascii="Open Sans" w:eastAsia="Times New Roman" w:hAnsi="Open Sans" w:cs="Open Sans"/>
          <w:b/>
          <w:sz w:val="24"/>
          <w:szCs w:val="24"/>
          <w:lang w:val="pl-PL" w:eastAsia="pl-PL"/>
        </w:rPr>
        <w:t>0</w:t>
      </w:r>
      <w:r w:rsidRPr="00BF1FE1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0 </w:t>
      </w:r>
      <w:r w:rsidRPr="00BF1FE1">
        <w:rPr>
          <w:rFonts w:ascii="Open Sans" w:eastAsia="Times New Roman" w:hAnsi="Open Sans" w:cs="Open Sans"/>
          <w:sz w:val="24"/>
          <w:szCs w:val="24"/>
          <w:lang w:eastAsia="pl-PL"/>
        </w:rPr>
        <w:t xml:space="preserve">osobiście lub przesyłką pocztową/kurierską. </w:t>
      </w:r>
    </w:p>
    <w:p w14:paraId="2630AD4F" w14:textId="77777777" w:rsidR="001033C5" w:rsidRPr="00BF1FE1" w:rsidRDefault="001033C5" w:rsidP="001033C5">
      <w:pPr>
        <w:spacing w:after="0" w:line="276" w:lineRule="auto"/>
        <w:ind w:left="709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14:paraId="5811FC2B" w14:textId="4BF294BE" w:rsidR="00F40504" w:rsidRPr="00BF1FE1" w:rsidRDefault="00F40504" w:rsidP="001033C5">
      <w:pPr>
        <w:numPr>
          <w:ilvl w:val="0"/>
          <w:numId w:val="12"/>
        </w:num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firstLine="65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BF1FE1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Oferty nadesłane pocztą lub pocztą kurierską – decyduje data i godzina wpływu  przesyłki. Odbiór korespondencji z Poczty Polskiej  następuje do godz. 8.30  w</w:t>
      </w:r>
      <w:r w:rsidR="006F5DFF" w:rsidRPr="00BF1FE1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 </w:t>
      </w:r>
      <w:r w:rsidRPr="00BF1FE1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dniach poniedziałek – piątek. </w:t>
      </w:r>
    </w:p>
    <w:p w14:paraId="4503F5A8" w14:textId="65A4D568" w:rsidR="00F40504" w:rsidRPr="00BF1FE1" w:rsidRDefault="00F40504" w:rsidP="001033C5">
      <w:pPr>
        <w:numPr>
          <w:ilvl w:val="0"/>
          <w:numId w:val="12"/>
        </w:num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firstLine="65"/>
        <w:jc w:val="both"/>
        <w:rPr>
          <w:rFonts w:ascii="Open Sans" w:eastAsia="Times New Roman" w:hAnsi="Open Sans" w:cs="Open Sans"/>
          <w:b/>
          <w:bCs/>
          <w:kern w:val="2"/>
          <w:sz w:val="24"/>
          <w:szCs w:val="24"/>
          <w:lang w:eastAsia="ar-SA"/>
        </w:rPr>
      </w:pPr>
      <w:r w:rsidRPr="00BF1FE1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Otwarcie ofert nastąpi w dniu </w:t>
      </w:r>
      <w:r w:rsidR="00111DE7" w:rsidRPr="00BF1FE1">
        <w:rPr>
          <w:rFonts w:ascii="Open Sans" w:eastAsia="Times New Roman" w:hAnsi="Open Sans" w:cs="Open Sans"/>
          <w:b/>
          <w:bCs/>
          <w:kern w:val="2"/>
          <w:sz w:val="24"/>
          <w:szCs w:val="24"/>
          <w:lang w:val="pl-PL" w:eastAsia="ar-SA"/>
        </w:rPr>
        <w:t>26</w:t>
      </w:r>
      <w:r w:rsidR="00DE7D8B" w:rsidRPr="00BF1FE1">
        <w:rPr>
          <w:rFonts w:ascii="Open Sans" w:eastAsia="Times New Roman" w:hAnsi="Open Sans" w:cs="Open Sans"/>
          <w:b/>
          <w:bCs/>
          <w:kern w:val="2"/>
          <w:sz w:val="24"/>
          <w:szCs w:val="24"/>
          <w:lang w:eastAsia="ar-SA"/>
        </w:rPr>
        <w:t>.0</w:t>
      </w:r>
      <w:r w:rsidR="00B34C0B" w:rsidRPr="00BF1FE1">
        <w:rPr>
          <w:rFonts w:ascii="Open Sans" w:eastAsia="Times New Roman" w:hAnsi="Open Sans" w:cs="Open Sans"/>
          <w:b/>
          <w:bCs/>
          <w:kern w:val="2"/>
          <w:sz w:val="24"/>
          <w:szCs w:val="24"/>
          <w:lang w:val="pl-PL" w:eastAsia="ar-SA"/>
        </w:rPr>
        <w:t>1</w:t>
      </w:r>
      <w:r w:rsidR="00DE7D8B" w:rsidRPr="00BF1FE1">
        <w:rPr>
          <w:rFonts w:ascii="Open Sans" w:eastAsia="Times New Roman" w:hAnsi="Open Sans" w:cs="Open Sans"/>
          <w:b/>
          <w:bCs/>
          <w:kern w:val="2"/>
          <w:sz w:val="24"/>
          <w:szCs w:val="24"/>
          <w:lang w:eastAsia="ar-SA"/>
        </w:rPr>
        <w:t>.202</w:t>
      </w:r>
      <w:r w:rsidR="00B34C0B" w:rsidRPr="00BF1FE1">
        <w:rPr>
          <w:rFonts w:ascii="Open Sans" w:eastAsia="Times New Roman" w:hAnsi="Open Sans" w:cs="Open Sans"/>
          <w:b/>
          <w:bCs/>
          <w:kern w:val="2"/>
          <w:sz w:val="24"/>
          <w:szCs w:val="24"/>
          <w:lang w:val="pl-PL" w:eastAsia="ar-SA"/>
        </w:rPr>
        <w:t>4</w:t>
      </w:r>
      <w:r w:rsidRPr="00BF1FE1">
        <w:rPr>
          <w:rFonts w:ascii="Open Sans" w:eastAsia="Times New Roman" w:hAnsi="Open Sans" w:cs="Open Sans"/>
          <w:b/>
          <w:bCs/>
          <w:kern w:val="2"/>
          <w:sz w:val="24"/>
          <w:szCs w:val="24"/>
          <w:lang w:eastAsia="ar-SA"/>
        </w:rPr>
        <w:t xml:space="preserve"> r. o godz. 1</w:t>
      </w:r>
      <w:r w:rsidR="00BF1FE1" w:rsidRPr="00BF1FE1">
        <w:rPr>
          <w:rFonts w:ascii="Open Sans" w:eastAsia="Times New Roman" w:hAnsi="Open Sans" w:cs="Open Sans"/>
          <w:b/>
          <w:bCs/>
          <w:kern w:val="2"/>
          <w:sz w:val="24"/>
          <w:szCs w:val="24"/>
          <w:lang w:val="pl-PL" w:eastAsia="ar-SA"/>
        </w:rPr>
        <w:t>4</w:t>
      </w:r>
      <w:r w:rsidRPr="00BF1FE1">
        <w:rPr>
          <w:rFonts w:ascii="Open Sans" w:eastAsia="Times New Roman" w:hAnsi="Open Sans" w:cs="Open Sans"/>
          <w:b/>
          <w:bCs/>
          <w:kern w:val="2"/>
          <w:sz w:val="24"/>
          <w:szCs w:val="24"/>
          <w:lang w:eastAsia="ar-SA"/>
        </w:rPr>
        <w:t>.</w:t>
      </w:r>
      <w:r w:rsidR="00BF1FE1" w:rsidRPr="00BF1FE1">
        <w:rPr>
          <w:rFonts w:ascii="Open Sans" w:eastAsia="Times New Roman" w:hAnsi="Open Sans" w:cs="Open Sans"/>
          <w:b/>
          <w:bCs/>
          <w:kern w:val="2"/>
          <w:sz w:val="24"/>
          <w:szCs w:val="24"/>
          <w:lang w:val="pl-PL" w:eastAsia="ar-SA"/>
        </w:rPr>
        <w:t>1</w:t>
      </w:r>
      <w:r w:rsidRPr="00BF1FE1">
        <w:rPr>
          <w:rFonts w:ascii="Open Sans" w:eastAsia="Times New Roman" w:hAnsi="Open Sans" w:cs="Open Sans"/>
          <w:b/>
          <w:bCs/>
          <w:kern w:val="2"/>
          <w:sz w:val="24"/>
          <w:szCs w:val="24"/>
          <w:lang w:eastAsia="ar-SA"/>
        </w:rPr>
        <w:t>5</w:t>
      </w:r>
    </w:p>
    <w:p w14:paraId="43F4076C" w14:textId="77777777" w:rsidR="00F40504" w:rsidRPr="00CE79C8" w:rsidRDefault="00F40504" w:rsidP="001033C5">
      <w:pPr>
        <w:numPr>
          <w:ilvl w:val="0"/>
          <w:numId w:val="12"/>
        </w:num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firstLine="65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Otwarcie ofert jest jawne, oferenci mogą w nim uczestniczyć. </w:t>
      </w:r>
    </w:p>
    <w:p w14:paraId="7EF8E29E" w14:textId="5DC51999" w:rsidR="00F40504" w:rsidRPr="00CE79C8" w:rsidRDefault="00F40504" w:rsidP="00F40504">
      <w:pPr>
        <w:numPr>
          <w:ilvl w:val="0"/>
          <w:numId w:val="12"/>
        </w:num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ind w:firstLine="65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Oferty złożone po terminie będą zwrócone bez otwierania.</w:t>
      </w:r>
    </w:p>
    <w:p w14:paraId="742AE820" w14:textId="77777777" w:rsidR="00F038BB" w:rsidRPr="00CE79C8" w:rsidRDefault="00F038BB" w:rsidP="00F038BB">
      <w:pPr>
        <w:suppressLineNumbers/>
        <w:tabs>
          <w:tab w:val="center" w:pos="709"/>
          <w:tab w:val="left" w:pos="851"/>
          <w:tab w:val="left" w:pos="993"/>
        </w:tabs>
        <w:suppressAutoHyphens/>
        <w:spacing w:after="0" w:line="276" w:lineRule="auto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</w:p>
    <w:p w14:paraId="2D1AB9BE" w14:textId="77777777" w:rsidR="00F40504" w:rsidRPr="00CE79C8" w:rsidRDefault="00F40504" w:rsidP="00F40504">
      <w:pPr>
        <w:pStyle w:val="Akapitzlist"/>
        <w:numPr>
          <w:ilvl w:val="0"/>
          <w:numId w:val="4"/>
        </w:numPr>
        <w:spacing w:after="0" w:line="276" w:lineRule="auto"/>
        <w:ind w:left="57" w:hanging="57"/>
        <w:contextualSpacing w:val="0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CE79C8">
        <w:rPr>
          <w:rFonts w:ascii="Open Sans" w:eastAsia="Times New Roman" w:hAnsi="Open Sans" w:cs="Open Sans"/>
          <w:b/>
          <w:bCs/>
          <w:kern w:val="2"/>
          <w:sz w:val="24"/>
          <w:szCs w:val="24"/>
          <w:lang w:eastAsia="ar-SA"/>
        </w:rPr>
        <w:t>Kryterium wyboru ofert:</w:t>
      </w:r>
    </w:p>
    <w:p w14:paraId="755468B0" w14:textId="77777777" w:rsidR="00F40504" w:rsidRPr="00CE79C8" w:rsidRDefault="00F40504" w:rsidP="00F40504">
      <w:pPr>
        <w:pStyle w:val="Akapitzlist"/>
        <w:numPr>
          <w:ilvl w:val="0"/>
          <w:numId w:val="13"/>
        </w:numPr>
        <w:spacing w:after="0" w:line="276" w:lineRule="auto"/>
        <w:ind w:left="284" w:hanging="284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Wydzierżawiający dokona wyboru najkorzystniejszej oferty z ofert ważnych przy zastosowaniu kryterium ceny.</w:t>
      </w:r>
      <w:r w:rsidRPr="00CE79C8">
        <w:rPr>
          <w:rFonts w:ascii="Open Sans" w:eastAsia="Times New Roman" w:hAnsi="Open Sans" w:cs="Open Sans"/>
          <w:b/>
          <w:kern w:val="2"/>
          <w:sz w:val="24"/>
          <w:szCs w:val="24"/>
          <w:lang w:eastAsia="ar-SA"/>
        </w:rPr>
        <w:t xml:space="preserve"> </w:t>
      </w:r>
    </w:p>
    <w:p w14:paraId="424130C2" w14:textId="66FBC222" w:rsidR="00F40504" w:rsidRPr="00CE79C8" w:rsidRDefault="00F40504" w:rsidP="00F40504">
      <w:pPr>
        <w:pStyle w:val="Akapitzlist"/>
        <w:numPr>
          <w:ilvl w:val="0"/>
          <w:numId w:val="13"/>
        </w:numPr>
        <w:spacing w:after="0" w:line="276" w:lineRule="auto"/>
        <w:ind w:left="284" w:hanging="284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W przypadku złożenia ofert z taką samą ceną</w:t>
      </w:r>
      <w:r w:rsidR="00A92158"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 xml:space="preserve"> na tę samą część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, Oferenci którzy złożyli identyczne oferty, zostaną wezwani do złożenia dodatkowych ofert w wyznaczonym przez Wydzierżawiającego terminie,  z zastrzeżeniem, </w:t>
      </w:r>
      <w:r w:rsidRPr="00CE79C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że nie mogą zaoferować  ceny  </w:t>
      </w:r>
      <w:r w:rsidRPr="00CE79C8">
        <w:rPr>
          <w:rFonts w:ascii="Open Sans" w:eastAsia="Times New Roman" w:hAnsi="Open Sans" w:cs="Open Sans"/>
          <w:sz w:val="24"/>
          <w:szCs w:val="24"/>
          <w:lang w:eastAsia="pl-PL"/>
        </w:rPr>
        <w:t xml:space="preserve">niższej </w:t>
      </w:r>
      <w:r w:rsidRPr="00CE79C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niż zaoferowana w złożonych (pierwszych) ofertach.</w:t>
      </w:r>
    </w:p>
    <w:p w14:paraId="59F85007" w14:textId="77777777" w:rsidR="00F40504" w:rsidRPr="00CE79C8" w:rsidRDefault="00F40504" w:rsidP="00F40504">
      <w:pPr>
        <w:pStyle w:val="Akapitzlist"/>
        <w:spacing w:after="0" w:line="276" w:lineRule="auto"/>
        <w:ind w:left="284"/>
        <w:contextualSpacing w:val="0"/>
        <w:jc w:val="both"/>
        <w:rPr>
          <w:rFonts w:ascii="Open Sans" w:eastAsia="Times New Roman" w:hAnsi="Open Sans" w:cs="Open Sans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2622F64F" w14:textId="77777777" w:rsidR="00F40504" w:rsidRPr="00CE79C8" w:rsidRDefault="00F40504" w:rsidP="00F40504">
      <w:pPr>
        <w:pStyle w:val="Akapitzlist"/>
        <w:spacing w:after="0" w:line="276" w:lineRule="auto"/>
        <w:ind w:left="-284"/>
        <w:contextualSpacing w:val="0"/>
        <w:jc w:val="both"/>
        <w:rPr>
          <w:rFonts w:ascii="Open Sans" w:eastAsia="Times New Roman" w:hAnsi="Open Sans" w:cs="Open Sans"/>
          <w:b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b/>
          <w:kern w:val="2"/>
          <w:sz w:val="24"/>
          <w:szCs w:val="24"/>
          <w:lang w:eastAsia="ar-SA"/>
        </w:rPr>
        <w:t>V.  Badanie i ocena ofert</w:t>
      </w:r>
    </w:p>
    <w:p w14:paraId="264FFF68" w14:textId="77777777" w:rsidR="00F40504" w:rsidRDefault="00F40504" w:rsidP="00F40504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W toku badania i oceny ofert Wydzierżawiający zastrzega sobie prawo do wezwania Oferentów:</w:t>
      </w:r>
    </w:p>
    <w:p w14:paraId="03BA8A52" w14:textId="77777777" w:rsidR="00CE79C8" w:rsidRDefault="00CE79C8" w:rsidP="00CE79C8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</w:p>
    <w:p w14:paraId="4489FFF1" w14:textId="77777777" w:rsidR="00CE79C8" w:rsidRPr="00CE79C8" w:rsidRDefault="00CE79C8" w:rsidP="00CE79C8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</w:p>
    <w:p w14:paraId="6D6B85A3" w14:textId="349801AD" w:rsidR="00DE7D8B" w:rsidRPr="00CE79C8" w:rsidRDefault="00DE7D8B" w:rsidP="00DE7D8B">
      <w:pPr>
        <w:numPr>
          <w:ilvl w:val="0"/>
          <w:numId w:val="15"/>
        </w:numPr>
        <w:suppressAutoHyphens/>
        <w:spacing w:after="0" w:line="276" w:lineRule="auto"/>
        <w:ind w:left="851" w:hanging="284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lastRenderedPageBreak/>
        <w:t xml:space="preserve">poprawienia w ofercie (niezwłocznie zawiadamiając o tym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Oferenta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):</w:t>
      </w:r>
    </w:p>
    <w:p w14:paraId="38A69A2C" w14:textId="77777777" w:rsidR="00DE7D8B" w:rsidRPr="00CE79C8" w:rsidRDefault="00DE7D8B" w:rsidP="00DE7D8B">
      <w:pPr>
        <w:pStyle w:val="Akapitzlist"/>
        <w:numPr>
          <w:ilvl w:val="0"/>
          <w:numId w:val="29"/>
        </w:numPr>
        <w:suppressAutoHyphens/>
        <w:spacing w:after="0" w:line="276" w:lineRule="auto"/>
        <w:ind w:left="1701" w:hanging="425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oczywistych omyłek pisarskich, </w:t>
      </w:r>
    </w:p>
    <w:p w14:paraId="0EE46671" w14:textId="77777777" w:rsidR="00DE7D8B" w:rsidRPr="00CE79C8" w:rsidRDefault="00DE7D8B" w:rsidP="00DE7D8B">
      <w:pPr>
        <w:pStyle w:val="Akapitzlist"/>
        <w:numPr>
          <w:ilvl w:val="0"/>
          <w:numId w:val="29"/>
        </w:numPr>
        <w:suppressAutoHyphens/>
        <w:spacing w:after="0" w:line="276" w:lineRule="auto"/>
        <w:ind w:left="1701" w:hanging="425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oczywistych omyłek rachunkowych, z uwzględnieniem konsekwencji rachunkowych dokonanych poprawek,</w:t>
      </w:r>
    </w:p>
    <w:p w14:paraId="4F928296" w14:textId="09BFF5D7" w:rsidR="00DE7D8B" w:rsidRPr="00CE79C8" w:rsidRDefault="00DE7D8B" w:rsidP="00DE7D8B">
      <w:pPr>
        <w:pStyle w:val="Akapitzlist"/>
        <w:numPr>
          <w:ilvl w:val="0"/>
          <w:numId w:val="29"/>
        </w:numPr>
        <w:suppressAutoHyphens/>
        <w:spacing w:after="0" w:line="276" w:lineRule="auto"/>
        <w:ind w:left="1701" w:hanging="425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innych omyłek polegających na niezgodności oferty z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ogłoszeniem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, niepowodujące istotnych zmian w treści oferty. </w:t>
      </w:r>
    </w:p>
    <w:p w14:paraId="663F514A" w14:textId="3FD4AC5F" w:rsidR="00DE7D8B" w:rsidRPr="00CE79C8" w:rsidRDefault="00DE7D8B" w:rsidP="00DE7D8B">
      <w:pPr>
        <w:numPr>
          <w:ilvl w:val="0"/>
          <w:numId w:val="15"/>
        </w:numPr>
        <w:suppressAutoHyphens/>
        <w:spacing w:after="0" w:line="276" w:lineRule="auto"/>
        <w:ind w:left="851" w:hanging="284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wezwania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 xml:space="preserve">Oferenta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do wyjaśnień treści złożonej oferty w określonym przez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Wydzierżawiającego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terminie,</w:t>
      </w:r>
    </w:p>
    <w:p w14:paraId="708C493F" w14:textId="004A0C3C" w:rsidR="00DE7D8B" w:rsidRPr="00CE79C8" w:rsidRDefault="00DE7D8B" w:rsidP="00DE7D8B">
      <w:pPr>
        <w:numPr>
          <w:ilvl w:val="0"/>
          <w:numId w:val="15"/>
        </w:numPr>
        <w:suppressAutoHyphens/>
        <w:spacing w:after="0" w:line="276" w:lineRule="auto"/>
        <w:ind w:left="851" w:hanging="284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jednorazowego wezwania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Oferenta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do uzupełnienia dokumentów, których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Wydzierżawiający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wymagał w przedmiotowym postępowaniu (z wyjątkiem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formularza ofertowego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), w</w:t>
      </w:r>
      <w:r w:rsidR="006C2449"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 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określonym przez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Wydzierżawiającego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terminie.</w:t>
      </w:r>
    </w:p>
    <w:p w14:paraId="6AE6C518" w14:textId="2CF3D427" w:rsidR="00DE7D8B" w:rsidRPr="00CE79C8" w:rsidRDefault="00DE7D8B" w:rsidP="00F038BB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Zamawiający odrzuci ofertę w następujących przypadkach:</w:t>
      </w:r>
    </w:p>
    <w:p w14:paraId="42723154" w14:textId="7FE7B0EE" w:rsidR="00DE7D8B" w:rsidRPr="00CE79C8" w:rsidRDefault="00DE7D8B" w:rsidP="00DE7D8B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284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nieuzupełnienia przez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Oferenta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wymaganych dokumentów we wskazanym przez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 xml:space="preserve"> Wydzierżawiającego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terminie, niewyrażenia zgody na poprawienie innej omyłki w</w:t>
      </w:r>
      <w:r w:rsidR="00E54C3F"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 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ofercie,</w:t>
      </w:r>
    </w:p>
    <w:p w14:paraId="43B02700" w14:textId="77777777" w:rsidR="00DE7D8B" w:rsidRPr="00CE79C8" w:rsidRDefault="00DE7D8B" w:rsidP="00DE7D8B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284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niezłożenia przez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Oferenta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wyjaśnień we wskazanym przez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 xml:space="preserve">Wydzierżawiającego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terminie,</w:t>
      </w:r>
    </w:p>
    <w:p w14:paraId="255F9F9A" w14:textId="77777777" w:rsidR="00DE7D8B" w:rsidRPr="00CE79C8" w:rsidRDefault="00DE7D8B" w:rsidP="00DE7D8B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284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złożenia oferty niekompletnej, jedynie na część przedmiotu z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 xml:space="preserve"> Ogłoszenia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, jeżeli możliwość złożenia ofert częściowych nie została przez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Wydzierżawiającego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 dopuszczona,</w:t>
      </w:r>
    </w:p>
    <w:p w14:paraId="5A0D6643" w14:textId="77777777" w:rsidR="00DE7D8B" w:rsidRPr="00CE79C8" w:rsidRDefault="00DE7D8B" w:rsidP="00DE7D8B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284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złożenia więcej niż jednej oferty (z wyjątkiem oferty złożonej w wyniku prowadzonych negocjacji),</w:t>
      </w:r>
    </w:p>
    <w:p w14:paraId="1A2520BD" w14:textId="68177F7F" w:rsidR="00DE7D8B" w:rsidRPr="00CE79C8" w:rsidRDefault="00DE7D8B" w:rsidP="00DE7D8B">
      <w:pPr>
        <w:pStyle w:val="Akapitzlist"/>
        <w:numPr>
          <w:ilvl w:val="0"/>
          <w:numId w:val="30"/>
        </w:numPr>
        <w:suppressAutoHyphens/>
        <w:spacing w:after="0" w:line="276" w:lineRule="auto"/>
        <w:ind w:left="851" w:hanging="284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 xml:space="preserve">niezgodności oferty z treścią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Ogłoszenia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.</w:t>
      </w:r>
    </w:p>
    <w:p w14:paraId="68DFC2D3" w14:textId="2D180106" w:rsidR="00F40504" w:rsidRPr="00CE79C8" w:rsidRDefault="00F40504" w:rsidP="00F038BB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Wydzierżawiający zastrzega sobie możliwość negocjacji z Oferentami, którzy złożyli oferty, w</w:t>
      </w:r>
      <w:r w:rsidR="006C2449"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 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zakresie szczegółów przedmiotu przetargu oraz wysokości stawki czynszu.</w:t>
      </w:r>
    </w:p>
    <w:p w14:paraId="0CEBFE27" w14:textId="77777777" w:rsidR="00F038BB" w:rsidRPr="00CE79C8" w:rsidRDefault="00F038BB" w:rsidP="00F038BB">
      <w:pPr>
        <w:suppressAutoHyphens/>
        <w:spacing w:after="0" w:line="276" w:lineRule="auto"/>
        <w:ind w:left="284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</w:p>
    <w:p w14:paraId="6B41F7BC" w14:textId="77777777" w:rsidR="00F40504" w:rsidRPr="00CE79C8" w:rsidRDefault="00F40504" w:rsidP="00F40504">
      <w:pPr>
        <w:pStyle w:val="Akapitzlist"/>
        <w:suppressAutoHyphens/>
        <w:spacing w:after="0" w:line="276" w:lineRule="auto"/>
        <w:ind w:left="0" w:hanging="284"/>
        <w:contextualSpacing w:val="0"/>
        <w:rPr>
          <w:rFonts w:ascii="Open Sans" w:eastAsia="Times New Roman" w:hAnsi="Open Sans" w:cs="Open Sans"/>
          <w:b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b/>
          <w:kern w:val="2"/>
          <w:sz w:val="24"/>
          <w:szCs w:val="24"/>
          <w:lang w:eastAsia="ar-SA"/>
        </w:rPr>
        <w:t>VI. Informacja o wyniku przetargu:</w:t>
      </w:r>
    </w:p>
    <w:p w14:paraId="5CC9D464" w14:textId="77777777" w:rsidR="00F40504" w:rsidRPr="00CE79C8" w:rsidRDefault="00F40504" w:rsidP="00F40504">
      <w:pPr>
        <w:pStyle w:val="Akapitzlist"/>
        <w:numPr>
          <w:ilvl w:val="0"/>
          <w:numId w:val="16"/>
        </w:numPr>
        <w:suppressAutoHyphens/>
        <w:spacing w:after="0" w:line="276" w:lineRule="auto"/>
        <w:ind w:left="284" w:hanging="284"/>
        <w:contextualSpacing w:val="0"/>
        <w:jc w:val="both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 xml:space="preserve">Wyniki przetargu zostaną ogłoszone niezwłocznie po jego zakończeniu. </w:t>
      </w:r>
    </w:p>
    <w:p w14:paraId="45E5EC26" w14:textId="12E50343" w:rsidR="00F40504" w:rsidRPr="00CE79C8" w:rsidRDefault="00F40504" w:rsidP="00F40504">
      <w:pPr>
        <w:pStyle w:val="Akapitzlist"/>
        <w:numPr>
          <w:ilvl w:val="0"/>
          <w:numId w:val="16"/>
        </w:numPr>
        <w:suppressAutoHyphens/>
        <w:spacing w:after="0" w:line="276" w:lineRule="auto"/>
        <w:ind w:left="284" w:hanging="284"/>
        <w:contextualSpacing w:val="0"/>
        <w:jc w:val="both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Wydzierżawiający</w:t>
      </w:r>
      <w:r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 xml:space="preserve"> zamieści na</w:t>
      </w:r>
      <w:r w:rsidR="00E54C3F"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val="pl-PL" w:eastAsia="ar-SA"/>
        </w:rPr>
        <w:t xml:space="preserve"> </w:t>
      </w:r>
      <w:r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 xml:space="preserve">stronie internetowej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Wydzierżawiającego:</w:t>
      </w:r>
      <w:r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 xml:space="preserve"> </w:t>
      </w:r>
      <w:hyperlink r:id="rId8" w:history="1">
        <w:r w:rsidRPr="00CE79C8">
          <w:rPr>
            <w:rStyle w:val="Hipercze"/>
            <w:rFonts w:ascii="Open Sans" w:eastAsia="Times New Roman" w:hAnsi="Open Sans" w:cs="Open Sans"/>
            <w:bCs/>
            <w:kern w:val="2"/>
            <w:sz w:val="24"/>
            <w:szCs w:val="24"/>
            <w:lang w:eastAsia="ar-SA"/>
          </w:rPr>
          <w:t>www.mosirkonin.pl</w:t>
        </w:r>
      </w:hyperlink>
      <w:r w:rsidR="00DE7D8B"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val="pl-PL" w:eastAsia="ar-SA"/>
        </w:rPr>
        <w:t xml:space="preserve"> </w:t>
      </w:r>
      <w:r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>w</w:t>
      </w:r>
      <w:r w:rsidR="006C2449"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val="pl-PL" w:eastAsia="ar-SA"/>
        </w:rPr>
        <w:t> </w:t>
      </w:r>
      <w:r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>zakładce BIP  informację o wyborze najkorzystniejszej oferty podając nazwę firmy, siedzibę, adres Oferenta, którego ofertę wybrano oraz cenę oferty.</w:t>
      </w:r>
    </w:p>
    <w:p w14:paraId="20A15642" w14:textId="738355F4" w:rsidR="00F40504" w:rsidRDefault="00F40504" w:rsidP="00F40504">
      <w:pPr>
        <w:pStyle w:val="Akapitzlist"/>
        <w:numPr>
          <w:ilvl w:val="0"/>
          <w:numId w:val="16"/>
        </w:numPr>
        <w:suppressAutoHyphens/>
        <w:spacing w:after="0" w:line="276" w:lineRule="auto"/>
        <w:ind w:left="284" w:hanging="284"/>
        <w:contextualSpacing w:val="0"/>
        <w:jc w:val="both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>Oferent, którego oferta zostanie wybrana otrzyma informację o wyborze oferty w</w:t>
      </w:r>
      <w:r w:rsidR="00E54C3F"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val="pl-PL" w:eastAsia="ar-SA"/>
        </w:rPr>
        <w:t> </w:t>
      </w:r>
      <w:r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>formie pisemnej  przesyłką pocztową</w:t>
      </w:r>
      <w:r w:rsidR="00BF1FE1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val="pl-PL" w:eastAsia="ar-SA"/>
        </w:rPr>
        <w:t xml:space="preserve"> lub</w:t>
      </w:r>
      <w:r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 xml:space="preserve"> e-mailem.</w:t>
      </w:r>
    </w:p>
    <w:p w14:paraId="35E92072" w14:textId="77777777" w:rsidR="00CE79C8" w:rsidRDefault="00CE79C8" w:rsidP="00CE79C8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</w:p>
    <w:p w14:paraId="09D93123" w14:textId="77777777" w:rsidR="001C098B" w:rsidRDefault="001C098B" w:rsidP="00CE79C8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</w:p>
    <w:p w14:paraId="3F05A34A" w14:textId="77777777" w:rsidR="001C098B" w:rsidRDefault="001C098B" w:rsidP="00CE79C8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</w:p>
    <w:p w14:paraId="44555DD3" w14:textId="77777777" w:rsidR="001C098B" w:rsidRPr="00CE79C8" w:rsidRDefault="001C098B" w:rsidP="00CE79C8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</w:p>
    <w:p w14:paraId="6876DD64" w14:textId="77777777" w:rsidR="00F40504" w:rsidRPr="00CE79C8" w:rsidRDefault="00F40504" w:rsidP="00F40504">
      <w:pPr>
        <w:suppressAutoHyphens/>
        <w:spacing w:after="0" w:line="276" w:lineRule="auto"/>
        <w:ind w:left="-284"/>
        <w:jc w:val="both"/>
        <w:rPr>
          <w:rFonts w:ascii="Open Sans" w:eastAsia="Times New Roman" w:hAnsi="Open Sans" w:cs="Open Sans"/>
          <w:b/>
          <w:bCs/>
          <w:color w:val="000000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b/>
          <w:bCs/>
          <w:color w:val="000000"/>
          <w:kern w:val="2"/>
          <w:sz w:val="24"/>
          <w:szCs w:val="24"/>
          <w:lang w:eastAsia="ar-SA"/>
        </w:rPr>
        <w:lastRenderedPageBreak/>
        <w:t xml:space="preserve">VII. Zawarcie umowy: </w:t>
      </w:r>
    </w:p>
    <w:p w14:paraId="3318471B" w14:textId="42E43AEA" w:rsidR="00F40504" w:rsidRPr="00CE79C8" w:rsidRDefault="00F40504" w:rsidP="00F4050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>Oferent, którego oferta zostanie wybrana zobowiązany jest do zawarcia umowy</w:t>
      </w:r>
      <w:r w:rsidR="00802C08"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val="pl-PL" w:eastAsia="ar-SA"/>
        </w:rPr>
        <w:t xml:space="preserve"> </w:t>
      </w:r>
      <w:r w:rsidR="00DE7D8B" w:rsidRPr="00CE79C8">
        <w:rPr>
          <w:rFonts w:ascii="Open Sans" w:eastAsia="Times New Roman" w:hAnsi="Open Sans" w:cs="Open Sans"/>
          <w:color w:val="000000"/>
          <w:sz w:val="24"/>
          <w:szCs w:val="24"/>
          <w:lang w:val="pl-PL" w:eastAsia="pl-PL"/>
        </w:rPr>
        <w:t xml:space="preserve">– </w:t>
      </w:r>
      <w:r w:rsidR="00DE7D8B" w:rsidRPr="00CE79C8">
        <w:rPr>
          <w:rFonts w:ascii="Open Sans" w:eastAsia="Times New Roman" w:hAnsi="Open Sans" w:cs="Open Sans"/>
          <w:b/>
          <w:color w:val="000000"/>
          <w:sz w:val="24"/>
          <w:szCs w:val="24"/>
          <w:lang w:val="pl-PL" w:eastAsia="pl-PL"/>
        </w:rPr>
        <w:t>oddzielnie dla każdej części</w:t>
      </w:r>
      <w:r w:rsidR="00DE7D8B" w:rsidRPr="00CE79C8">
        <w:rPr>
          <w:rFonts w:ascii="Open Sans" w:eastAsia="Times New Roman" w:hAnsi="Open Sans" w:cs="Open Sans"/>
          <w:color w:val="000000"/>
          <w:sz w:val="24"/>
          <w:szCs w:val="24"/>
          <w:lang w:val="pl-PL" w:eastAsia="pl-PL"/>
        </w:rPr>
        <w:t>,</w:t>
      </w:r>
      <w:r w:rsidRPr="00CE79C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w terminie i miejscu wyznaczonym przez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Wydzierżawiającego</w:t>
      </w:r>
      <w:r w:rsidRPr="00CE79C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.</w:t>
      </w:r>
    </w:p>
    <w:p w14:paraId="456CA15D" w14:textId="77777777" w:rsidR="00F40504" w:rsidRPr="00CE79C8" w:rsidRDefault="00F40504" w:rsidP="00F40504">
      <w:pPr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CE79C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Jeżeli Oferent, którego oferta została wybrana uchyla się od podpisania umowy, </w:t>
      </w:r>
      <w:r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Wydzierżawiający</w:t>
      </w:r>
      <w:r w:rsidRPr="00CE79C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 xml:space="preserve"> zawrze umowę z kolejnym Oferentem.</w:t>
      </w:r>
    </w:p>
    <w:p w14:paraId="73773C5B" w14:textId="77777777" w:rsidR="00F40504" w:rsidRPr="00CE79C8" w:rsidRDefault="00F40504" w:rsidP="00F40504">
      <w:pPr>
        <w:spacing w:after="0" w:line="276" w:lineRule="auto"/>
        <w:ind w:left="284"/>
        <w:jc w:val="both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40536B84" w14:textId="77777777" w:rsidR="00F40504" w:rsidRPr="00CE79C8" w:rsidRDefault="00F40504" w:rsidP="00F40504">
      <w:pPr>
        <w:suppressAutoHyphens/>
        <w:spacing w:after="0" w:line="276" w:lineRule="auto"/>
        <w:ind w:left="284" w:hanging="568"/>
        <w:jc w:val="both"/>
        <w:rPr>
          <w:rFonts w:ascii="Open Sans" w:eastAsia="Times New Roman" w:hAnsi="Open Sans" w:cs="Open Sans"/>
          <w:b/>
          <w:bCs/>
          <w:color w:val="000000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VIII.  </w:t>
      </w:r>
      <w:r w:rsidRPr="00CE79C8">
        <w:rPr>
          <w:rFonts w:ascii="Open Sans" w:eastAsia="Times New Roman" w:hAnsi="Open Sans" w:cs="Open Sans"/>
          <w:b/>
          <w:kern w:val="2"/>
          <w:sz w:val="24"/>
          <w:szCs w:val="24"/>
          <w:lang w:eastAsia="ar-SA"/>
        </w:rPr>
        <w:t>Wydzierżawiający</w:t>
      </w:r>
      <w:r w:rsidRPr="00CE79C8">
        <w:rPr>
          <w:rFonts w:ascii="Open Sans" w:eastAsia="Times New Roman" w:hAnsi="Open Sans" w:cs="Open Sans"/>
          <w:b/>
          <w:bCs/>
          <w:color w:val="000000"/>
          <w:kern w:val="2"/>
          <w:sz w:val="24"/>
          <w:szCs w:val="24"/>
          <w:lang w:eastAsia="ar-SA"/>
        </w:rPr>
        <w:t xml:space="preserve"> może unieważnić postępowanie między innymi, gdy:</w:t>
      </w:r>
    </w:p>
    <w:p w14:paraId="5B50758D" w14:textId="77777777" w:rsidR="00F40504" w:rsidRPr="00CE79C8" w:rsidRDefault="00F40504" w:rsidP="00F038BB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>W postępowaniu nie złożono żadnej ważnej oferty, odpowiadającej warunkom określonym przez Wydzierżawiającego.</w:t>
      </w:r>
    </w:p>
    <w:p w14:paraId="38BA90D1" w14:textId="77777777" w:rsidR="00F40504" w:rsidRPr="00CE79C8" w:rsidRDefault="00F40504" w:rsidP="00F038BB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>Postępowanie obarczone jest wadą skutkującą brakiem możliwości zawarcia ważnej umowy.</w:t>
      </w:r>
    </w:p>
    <w:p w14:paraId="68527FA9" w14:textId="77777777" w:rsidR="00F40504" w:rsidRPr="00CE79C8" w:rsidRDefault="00F40504" w:rsidP="00F038BB">
      <w:pPr>
        <w:numPr>
          <w:ilvl w:val="0"/>
          <w:numId w:val="33"/>
        </w:numPr>
        <w:spacing w:after="0" w:line="276" w:lineRule="auto"/>
        <w:ind w:left="284" w:hanging="284"/>
        <w:jc w:val="both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  <w:t>Wydzierżawiający zastrzega sobie prawo unieważnienia przetargu bez podania przyczyny.</w:t>
      </w:r>
    </w:p>
    <w:p w14:paraId="2D7AF0DC" w14:textId="77777777" w:rsidR="00F119F7" w:rsidRPr="00CE79C8" w:rsidRDefault="00F119F7" w:rsidP="00F038BB">
      <w:pPr>
        <w:suppressAutoHyphens/>
        <w:spacing w:after="0" w:line="276" w:lineRule="auto"/>
        <w:jc w:val="both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</w:p>
    <w:p w14:paraId="3580F014" w14:textId="77777777" w:rsidR="00F40504" w:rsidRPr="00CE79C8" w:rsidRDefault="00F40504" w:rsidP="00F038BB">
      <w:pPr>
        <w:pStyle w:val="Akapitzlist"/>
        <w:suppressAutoHyphens/>
        <w:spacing w:after="0" w:line="276" w:lineRule="auto"/>
        <w:ind w:left="284" w:hanging="568"/>
        <w:contextualSpacing w:val="0"/>
        <w:jc w:val="both"/>
        <w:rPr>
          <w:rFonts w:ascii="Open Sans" w:eastAsia="Times New Roman" w:hAnsi="Open Sans" w:cs="Open Sans"/>
          <w:bCs/>
          <w:color w:val="000000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b/>
          <w:kern w:val="2"/>
          <w:sz w:val="24"/>
          <w:szCs w:val="24"/>
          <w:lang w:eastAsia="ar-SA"/>
        </w:rPr>
        <w:t xml:space="preserve">IX. Osoby upoważnione do kontaktu z oferentami: </w:t>
      </w:r>
    </w:p>
    <w:p w14:paraId="2E8710F9" w14:textId="42BA74E7" w:rsidR="00F40504" w:rsidRPr="00CE79C8" w:rsidRDefault="00802C08" w:rsidP="00F038BB">
      <w:pPr>
        <w:pStyle w:val="Akapitzlist"/>
        <w:numPr>
          <w:ilvl w:val="3"/>
          <w:numId w:val="19"/>
        </w:numPr>
        <w:suppressAutoHyphens/>
        <w:spacing w:after="0" w:line="276" w:lineRule="auto"/>
        <w:ind w:left="284" w:hanging="284"/>
        <w:contextualSpacing w:val="0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 xml:space="preserve">p. </w:t>
      </w:r>
      <w:r w:rsidR="00F05234"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Andrzej Borek</w:t>
      </w:r>
      <w:r w:rsidR="00F40504"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, Dział  Techniczny i Zamówień Publicznych -  tel. 63 243 00 66 (w</w:t>
      </w:r>
      <w:r w:rsidR="00E54C3F" w:rsidRPr="00CE79C8">
        <w:rPr>
          <w:rFonts w:ascii="Open Sans" w:eastAsia="Times New Roman" w:hAnsi="Open Sans" w:cs="Open Sans"/>
          <w:kern w:val="2"/>
          <w:sz w:val="24"/>
          <w:szCs w:val="24"/>
          <w:lang w:val="pl-PL" w:eastAsia="ar-SA"/>
        </w:rPr>
        <w:t> </w:t>
      </w:r>
      <w:r w:rsidR="00F40504" w:rsidRPr="00CE79C8">
        <w:rPr>
          <w:rFonts w:ascii="Open Sans" w:eastAsia="Times New Roman" w:hAnsi="Open Sans" w:cs="Open Sans"/>
          <w:kern w:val="2"/>
          <w:sz w:val="24"/>
          <w:szCs w:val="24"/>
          <w:lang w:eastAsia="ar-SA"/>
        </w:rPr>
        <w:t>sprawach proceduralnych).</w:t>
      </w:r>
    </w:p>
    <w:p w14:paraId="1C9A1098" w14:textId="515AC7D0" w:rsidR="00F40504" w:rsidRPr="00CE79C8" w:rsidRDefault="00802C08" w:rsidP="00F038BB">
      <w:pPr>
        <w:pStyle w:val="Akapitzlist"/>
        <w:numPr>
          <w:ilvl w:val="3"/>
          <w:numId w:val="19"/>
        </w:numPr>
        <w:suppressAutoHyphens/>
        <w:spacing w:after="0" w:line="276" w:lineRule="auto"/>
        <w:ind w:left="284" w:hanging="284"/>
        <w:contextualSpacing w:val="0"/>
        <w:jc w:val="both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  <w:r w:rsidRPr="00CE79C8">
        <w:rPr>
          <w:rFonts w:ascii="Open Sans" w:eastAsia="Times New Roman" w:hAnsi="Open Sans" w:cs="Open Sans"/>
          <w:sz w:val="24"/>
          <w:szCs w:val="24"/>
          <w:shd w:val="clear" w:color="auto" w:fill="FFFFFF"/>
          <w:lang w:val="pl-PL" w:eastAsia="pl-PL"/>
        </w:rPr>
        <w:t xml:space="preserve">p. </w:t>
      </w:r>
      <w:r w:rsidR="00F40504" w:rsidRPr="00CE79C8">
        <w:rPr>
          <w:rFonts w:ascii="Open Sans" w:eastAsia="Times New Roman" w:hAnsi="Open Sans" w:cs="Open Sans"/>
          <w:sz w:val="24"/>
          <w:szCs w:val="24"/>
          <w:shd w:val="clear" w:color="auto" w:fill="FFFFFF"/>
          <w:lang w:eastAsia="pl-PL"/>
        </w:rPr>
        <w:t>Małgorzata Dębowska, MOW „Przystań Gosławice” tel. 885 63 63  00 (w sprawach merytorycznych).</w:t>
      </w:r>
    </w:p>
    <w:p w14:paraId="5D7B666B" w14:textId="77777777" w:rsidR="00F40504" w:rsidRPr="00CE79C8" w:rsidRDefault="00F40504" w:rsidP="00F40504">
      <w:pPr>
        <w:pStyle w:val="Akapitzlist"/>
        <w:suppressAutoHyphens/>
        <w:spacing w:after="0" w:line="276" w:lineRule="auto"/>
        <w:ind w:left="284"/>
        <w:contextualSpacing w:val="0"/>
        <w:rPr>
          <w:rFonts w:ascii="Open Sans" w:eastAsia="Times New Roman" w:hAnsi="Open Sans" w:cs="Open Sans"/>
          <w:kern w:val="2"/>
          <w:sz w:val="24"/>
          <w:szCs w:val="24"/>
          <w:lang w:eastAsia="ar-SA"/>
        </w:rPr>
      </w:pPr>
    </w:p>
    <w:p w14:paraId="6214F07C" w14:textId="77777777" w:rsidR="00F40504" w:rsidRPr="00CE79C8" w:rsidRDefault="00F40504" w:rsidP="00F40504">
      <w:pPr>
        <w:tabs>
          <w:tab w:val="left" w:pos="5103"/>
        </w:tabs>
        <w:spacing w:after="0" w:line="276" w:lineRule="auto"/>
        <w:ind w:right="508"/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</w:pPr>
      <w:r w:rsidRPr="00CE79C8">
        <w:rPr>
          <w:rFonts w:ascii="Open Sans" w:eastAsia="Times New Roman" w:hAnsi="Open Sans" w:cs="Open Sans"/>
          <w:b/>
          <w:color w:val="000000"/>
          <w:sz w:val="24"/>
          <w:szCs w:val="24"/>
          <w:lang w:eastAsia="pl-PL"/>
        </w:rPr>
        <w:t xml:space="preserve">Załączniki : </w:t>
      </w:r>
    </w:p>
    <w:p w14:paraId="585AA82D" w14:textId="7AD58CAF" w:rsidR="00F40504" w:rsidRPr="00CE79C8" w:rsidRDefault="000D4C99" w:rsidP="00F40504">
      <w:pPr>
        <w:numPr>
          <w:ilvl w:val="0"/>
          <w:numId w:val="20"/>
        </w:numPr>
        <w:tabs>
          <w:tab w:val="left" w:pos="708"/>
          <w:tab w:val="left" w:pos="5103"/>
        </w:tabs>
        <w:spacing w:after="0" w:line="276" w:lineRule="auto"/>
        <w:ind w:left="284" w:right="508" w:hanging="284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CE79C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Formularz ofertowy - zał. nr 1</w:t>
      </w:r>
    </w:p>
    <w:p w14:paraId="5371DEBA" w14:textId="7E2CEA6B" w:rsidR="000D4C99" w:rsidRPr="00CE79C8" w:rsidRDefault="00B3308B" w:rsidP="000D4C99">
      <w:pPr>
        <w:numPr>
          <w:ilvl w:val="0"/>
          <w:numId w:val="20"/>
        </w:numPr>
        <w:tabs>
          <w:tab w:val="left" w:pos="708"/>
          <w:tab w:val="left" w:pos="5103"/>
        </w:tabs>
        <w:spacing w:after="0" w:line="276" w:lineRule="auto"/>
        <w:ind w:left="284" w:right="508" w:hanging="284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CE79C8">
        <w:rPr>
          <w:rFonts w:ascii="Open Sans" w:eastAsia="Times New Roman" w:hAnsi="Open Sans" w:cs="Open Sans"/>
          <w:sz w:val="24"/>
          <w:szCs w:val="24"/>
          <w:lang w:val="pl-PL" w:eastAsia="pl-PL"/>
        </w:rPr>
        <w:t>Plan sytuacyjny</w:t>
      </w:r>
      <w:r w:rsidR="000D4C99" w:rsidRPr="00CE79C8">
        <w:rPr>
          <w:rFonts w:ascii="Open Sans" w:eastAsia="Times New Roman" w:hAnsi="Open Sans" w:cs="Open Sans"/>
          <w:sz w:val="24"/>
          <w:szCs w:val="24"/>
          <w:lang w:eastAsia="pl-PL"/>
        </w:rPr>
        <w:t xml:space="preserve"> - zał. nr </w:t>
      </w:r>
      <w:r w:rsidR="000D4C99" w:rsidRPr="00CE79C8">
        <w:rPr>
          <w:rFonts w:ascii="Open Sans" w:eastAsia="Times New Roman" w:hAnsi="Open Sans" w:cs="Open Sans"/>
          <w:sz w:val="24"/>
          <w:szCs w:val="24"/>
          <w:lang w:val="pl-PL" w:eastAsia="pl-PL"/>
        </w:rPr>
        <w:t>2</w:t>
      </w:r>
    </w:p>
    <w:p w14:paraId="0F2359BD" w14:textId="7D2EBC39" w:rsidR="00CD44A8" w:rsidRPr="00CE79C8" w:rsidRDefault="000D4C99" w:rsidP="00F40504">
      <w:pPr>
        <w:numPr>
          <w:ilvl w:val="0"/>
          <w:numId w:val="20"/>
        </w:numPr>
        <w:tabs>
          <w:tab w:val="left" w:pos="708"/>
          <w:tab w:val="left" w:pos="5103"/>
        </w:tabs>
        <w:spacing w:after="0" w:line="276" w:lineRule="auto"/>
        <w:ind w:left="284" w:right="508" w:hanging="284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  <w:r w:rsidRPr="00CE79C8"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  <w:t>Plan rozmieszczenia – zał. nr 3</w:t>
      </w:r>
    </w:p>
    <w:p w14:paraId="1270BB3E" w14:textId="77777777" w:rsidR="00B3308B" w:rsidRPr="00CE79C8" w:rsidRDefault="00B3308B" w:rsidP="00B3308B">
      <w:pPr>
        <w:tabs>
          <w:tab w:val="left" w:pos="708"/>
          <w:tab w:val="left" w:pos="5103"/>
        </w:tabs>
        <w:spacing w:after="0" w:line="276" w:lineRule="auto"/>
        <w:ind w:right="508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p w14:paraId="6E0B1948" w14:textId="77777777" w:rsidR="00B3308B" w:rsidRPr="00CE79C8" w:rsidRDefault="00B3308B" w:rsidP="00B3308B">
      <w:pPr>
        <w:tabs>
          <w:tab w:val="left" w:pos="708"/>
          <w:tab w:val="left" w:pos="5103"/>
        </w:tabs>
        <w:spacing w:after="0" w:line="276" w:lineRule="auto"/>
        <w:ind w:right="508"/>
        <w:rPr>
          <w:rFonts w:ascii="Open Sans" w:eastAsia="Times New Roman" w:hAnsi="Open Sans" w:cs="Open Sans"/>
          <w:color w:val="000000"/>
          <w:sz w:val="24"/>
          <w:szCs w:val="24"/>
          <w:lang w:eastAsia="pl-PL"/>
        </w:rPr>
      </w:pPr>
    </w:p>
    <w:sectPr w:rsidR="00B3308B" w:rsidRPr="00CE79C8" w:rsidSect="0084165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1134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74D1" w14:textId="77777777" w:rsidR="0084165F" w:rsidRDefault="0084165F">
      <w:pPr>
        <w:spacing w:after="0" w:line="240" w:lineRule="auto"/>
      </w:pPr>
      <w:r>
        <w:separator/>
      </w:r>
    </w:p>
  </w:endnote>
  <w:endnote w:type="continuationSeparator" w:id="0">
    <w:p w14:paraId="1C060F80" w14:textId="77777777" w:rsidR="0084165F" w:rsidRDefault="0084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0222793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5F4DF2" w14:textId="5B335118" w:rsidR="00D0671D" w:rsidRDefault="00D0671D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B1B5D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1218E5D" w14:textId="77777777" w:rsidR="00D0671D" w:rsidRDefault="00D0671D" w:rsidP="00D067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Open Sans" w:hAnsi="Open Sans" w:cs="Open Sans"/>
        <w:sz w:val="20"/>
        <w:szCs w:val="20"/>
      </w:rPr>
      <w:id w:val="-178880219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35B4E35" w14:textId="429B00D1" w:rsidR="00D0671D" w:rsidRPr="00BB50B7" w:rsidRDefault="00D0671D" w:rsidP="00D0671D">
        <w:pPr>
          <w:pStyle w:val="Stopka"/>
          <w:framePr w:wrap="none" w:vAnchor="text" w:hAnchor="page" w:x="10922" w:y="-485"/>
          <w:rPr>
            <w:rStyle w:val="Numerstrony"/>
            <w:rFonts w:ascii="Open Sans" w:hAnsi="Open Sans" w:cs="Open Sans"/>
            <w:sz w:val="20"/>
            <w:szCs w:val="20"/>
          </w:rPr>
        </w:pPr>
        <w:r w:rsidRPr="00BB50B7">
          <w:rPr>
            <w:rStyle w:val="Numerstrony"/>
            <w:rFonts w:ascii="Open Sans" w:hAnsi="Open Sans" w:cs="Open Sans"/>
            <w:sz w:val="20"/>
            <w:szCs w:val="20"/>
          </w:rPr>
          <w:fldChar w:fldCharType="begin"/>
        </w:r>
        <w:r w:rsidRPr="00BB50B7">
          <w:rPr>
            <w:rStyle w:val="Numerstrony"/>
            <w:rFonts w:ascii="Open Sans" w:hAnsi="Open Sans" w:cs="Open Sans"/>
            <w:sz w:val="20"/>
            <w:szCs w:val="20"/>
          </w:rPr>
          <w:instrText xml:space="preserve"> PAGE </w:instrText>
        </w:r>
        <w:r w:rsidRPr="00BB50B7">
          <w:rPr>
            <w:rStyle w:val="Numerstrony"/>
            <w:rFonts w:ascii="Open Sans" w:hAnsi="Open Sans" w:cs="Open Sans"/>
            <w:sz w:val="20"/>
            <w:szCs w:val="20"/>
          </w:rPr>
          <w:fldChar w:fldCharType="separate"/>
        </w:r>
        <w:r w:rsidR="000D4C99" w:rsidRPr="00BB50B7">
          <w:rPr>
            <w:rStyle w:val="Numerstrony"/>
            <w:rFonts w:ascii="Open Sans" w:hAnsi="Open Sans" w:cs="Open Sans"/>
            <w:noProof/>
            <w:sz w:val="20"/>
            <w:szCs w:val="20"/>
          </w:rPr>
          <w:t>7</w:t>
        </w:r>
        <w:r w:rsidRPr="00BB50B7">
          <w:rPr>
            <w:rStyle w:val="Numerstrony"/>
            <w:rFonts w:ascii="Open Sans" w:hAnsi="Open Sans" w:cs="Open Sans"/>
            <w:sz w:val="20"/>
            <w:szCs w:val="20"/>
          </w:rPr>
          <w:fldChar w:fldCharType="end"/>
        </w:r>
      </w:p>
    </w:sdtContent>
  </w:sdt>
  <w:p w14:paraId="7A8E3050" w14:textId="5C37E12E" w:rsidR="00AA1862" w:rsidRPr="00461E0D" w:rsidRDefault="00AA1862" w:rsidP="00D0671D">
    <w:pPr>
      <w:pStyle w:val="Stopk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0060F48D" w:rsidR="00AA1862" w:rsidRPr="002F5E86" w:rsidRDefault="006B107B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  <w:r>
            <w:rPr>
              <w:rFonts w:ascii="Open Sans" w:hAnsi="Open Sans" w:cs="Open Sans"/>
              <w:noProof/>
              <w:sz w:val="16"/>
              <w:szCs w:val="16"/>
              <w:lang w:val="pl-PL" w:eastAsia="pl-PL"/>
            </w:rPr>
            <w:drawing>
              <wp:anchor distT="0" distB="0" distL="114300" distR="114300" simplePos="0" relativeHeight="251656192" behindDoc="1" locked="0" layoutInCell="1" allowOverlap="1" wp14:anchorId="7A8E306E" wp14:editId="5AE3D9D7">
                <wp:simplePos x="0" y="0"/>
                <wp:positionH relativeFrom="page">
                  <wp:posOffset>-810260</wp:posOffset>
                </wp:positionH>
                <wp:positionV relativeFrom="paragraph">
                  <wp:posOffset>-653002</wp:posOffset>
                </wp:positionV>
                <wp:extent cx="7541369" cy="1974975"/>
                <wp:effectExtent l="0" t="0" r="2540" b="6350"/>
                <wp:wrapNone/>
                <wp:docPr id="103" name="Obraz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04325007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1369" cy="197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39" w:type="dxa"/>
        </w:tcPr>
        <w:p w14:paraId="7A8E3061" w14:textId="77777777" w:rsidR="00AA1862" w:rsidRPr="002F5E86" w:rsidRDefault="00AA1862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AA1862" w:rsidRPr="007D4814" w:rsidRDefault="00AA1862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AA1862" w:rsidRPr="002F5E86" w:rsidRDefault="00AA1862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AA1862" w:rsidRPr="002F5E86" w:rsidRDefault="00AA1862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AA1862" w:rsidRPr="007D4814" w:rsidRDefault="00AA1862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223189" w14:textId="09EA663D" w:rsidR="00913135" w:rsidRPr="00913135" w:rsidRDefault="00913135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pl-PL" w:eastAsia="pl-PL"/>
      </w:rPr>
    </w:pPr>
  </w:p>
  <w:p w14:paraId="7A8E3069" w14:textId="77777777" w:rsidR="00AA1862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BA6F" w14:textId="77777777" w:rsidR="0084165F" w:rsidRDefault="0084165F">
      <w:pPr>
        <w:spacing w:after="0" w:line="240" w:lineRule="auto"/>
      </w:pPr>
      <w:r>
        <w:separator/>
      </w:r>
    </w:p>
  </w:footnote>
  <w:footnote w:type="continuationSeparator" w:id="0">
    <w:p w14:paraId="12453F8E" w14:textId="77777777" w:rsidR="0084165F" w:rsidRDefault="0084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1"/>
      <w:gridCol w:w="3539"/>
      <w:gridCol w:w="3679"/>
    </w:tblGrid>
    <w:tr w:rsidR="00E42A7F" w:rsidRPr="00D0671D" w14:paraId="7A8E3056" w14:textId="77777777" w:rsidTr="00474C91">
      <w:trPr>
        <w:trHeight w:val="715"/>
      </w:trPr>
      <w:tc>
        <w:tcPr>
          <w:tcW w:w="6090" w:type="dxa"/>
          <w:gridSpan w:val="2"/>
          <w:vAlign w:val="bottom"/>
        </w:tcPr>
        <w:p w14:paraId="14E07E4C" w14:textId="3C23E116" w:rsidR="00E42A7F" w:rsidRDefault="00AA0AD4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MIEJSKI OŚRODEK SPORTU I REKREACJI W KONINIE</w:t>
          </w:r>
        </w:p>
        <w:p w14:paraId="7A8E3053" w14:textId="77777777" w:rsidR="00E42A7F" w:rsidRPr="002E7236" w:rsidRDefault="00E42A7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0852B8C3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34AC3ADD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6DD46240" w:rsidR="00E42A7F" w:rsidRDefault="00E42A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6886D4CC" w:rsidR="00E42A7F" w:rsidRPr="002E7236" w:rsidRDefault="00AA0AD4" w:rsidP="00E42A7F">
          <w:pPr>
            <w:jc w:val="center"/>
            <w:rPr>
              <w:rFonts w:ascii="Open Sans" w:hAnsi="Open Sans" w:cs="Open Sans"/>
              <w:sz w:val="18"/>
              <w:szCs w:val="18"/>
              <w:lang w:val="pl-PL"/>
            </w:rPr>
          </w:pPr>
          <w:r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drawing>
              <wp:anchor distT="0" distB="0" distL="114300" distR="114300" simplePos="0" relativeHeight="251658240" behindDoc="1" locked="0" layoutInCell="1" allowOverlap="1" wp14:anchorId="19A20E2F" wp14:editId="523AAF69">
                <wp:simplePos x="0" y="0"/>
                <wp:positionH relativeFrom="column">
                  <wp:posOffset>1007745</wp:posOffset>
                </wp:positionH>
                <wp:positionV relativeFrom="paragraph">
                  <wp:posOffset>635</wp:posOffset>
                </wp:positionV>
                <wp:extent cx="1241425" cy="554355"/>
                <wp:effectExtent l="0" t="0" r="0" b="0"/>
                <wp:wrapNone/>
                <wp:docPr id="102" name="Obraz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olebiowska\AppData\Local\Microsoft\Windows\INetCache\Content.MSO\C5CBE55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2A7F"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0671D" w14:paraId="7A8E305D" w14:textId="77777777" w:rsidTr="00474C91">
      <w:tc>
        <w:tcPr>
          <w:tcW w:w="2551" w:type="dxa"/>
        </w:tcPr>
        <w:p w14:paraId="7A8E3057" w14:textId="782A4ED1" w:rsidR="00AA1862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62-510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Konin,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ul.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Kurów 1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 </w:t>
          </w:r>
        </w:p>
        <w:p w14:paraId="7A8E3058" w14:textId="2A156D11" w:rsidR="00AA1862" w:rsidRPr="002E7236" w:rsidRDefault="00E42A7F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24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30060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>
            <w:rPr>
              <w:rFonts w:ascii="Open Sans" w:hAnsi="Open Sans" w:cs="Open Sans"/>
              <w:sz w:val="16"/>
              <w:szCs w:val="16"/>
              <w:lang w:val="pl-PL"/>
            </w:rPr>
            <w:t xml:space="preserve"> 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(tel.) </w:t>
          </w:r>
        </w:p>
        <w:p w14:paraId="7A8E3059" w14:textId="572283FB" w:rsidR="00AA1862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63 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2430060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(fax)</w:t>
          </w:r>
        </w:p>
      </w:tc>
      <w:tc>
        <w:tcPr>
          <w:tcW w:w="3539" w:type="dxa"/>
        </w:tcPr>
        <w:p w14:paraId="6586B01E" w14:textId="21ED055F" w:rsidR="007B1D9D" w:rsidRDefault="00AA0AD4" w:rsidP="00E42A7F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sekretariat@mosir</w:t>
          </w:r>
          <w:r w:rsidR="007B1D9D">
            <w:rPr>
              <w:rFonts w:ascii="Open Sans" w:hAnsi="Open Sans" w:cs="Open Sans"/>
              <w:sz w:val="16"/>
              <w:szCs w:val="16"/>
              <w:lang w:val="pl-PL"/>
            </w:rPr>
            <w:t>konin.pl</w:t>
          </w:r>
        </w:p>
        <w:p w14:paraId="7A8E305B" w14:textId="1420A11C" w:rsidR="00AA1862" w:rsidRPr="002E7236" w:rsidRDefault="00D21527" w:rsidP="00AA0AD4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</w:t>
          </w:r>
          <w:r w:rsidR="00AA0AD4">
            <w:rPr>
              <w:rFonts w:ascii="Open Sans" w:hAnsi="Open Sans" w:cs="Open Sans"/>
              <w:sz w:val="16"/>
              <w:szCs w:val="16"/>
              <w:lang w:val="pl-PL"/>
            </w:rPr>
            <w:t>mosirkonin.pl</w:t>
          </w:r>
        </w:p>
      </w:tc>
      <w:tc>
        <w:tcPr>
          <w:tcW w:w="3679" w:type="dxa"/>
          <w:vMerge/>
        </w:tcPr>
        <w:p w14:paraId="7A8E305C" w14:textId="77777777" w:rsidR="00AA1862" w:rsidRPr="002E7236" w:rsidRDefault="00AA1862" w:rsidP="00461E0D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51B514D" w:rsidR="00AA1862" w:rsidRPr="002E7236" w:rsidRDefault="00AA1862">
    <w:pPr>
      <w:pStyle w:val="Nagwek"/>
      <w:rPr>
        <w:noProof/>
        <w:lang w:val="pl-PL"/>
      </w:rPr>
    </w:pPr>
  </w:p>
  <w:p w14:paraId="7A8E305F" w14:textId="77777777" w:rsidR="00AA1862" w:rsidRPr="002E7236" w:rsidRDefault="00AA186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EACD6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632F60"/>
    <w:multiLevelType w:val="hybridMultilevel"/>
    <w:tmpl w:val="89C255E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31F6DF3"/>
    <w:multiLevelType w:val="hybridMultilevel"/>
    <w:tmpl w:val="81E6D0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E96E2A"/>
    <w:multiLevelType w:val="hybridMultilevel"/>
    <w:tmpl w:val="67F829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644E8"/>
    <w:multiLevelType w:val="hybridMultilevel"/>
    <w:tmpl w:val="9B94F1FA"/>
    <w:lvl w:ilvl="0" w:tplc="BF5A80E4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E740E2"/>
    <w:multiLevelType w:val="hybridMultilevel"/>
    <w:tmpl w:val="C68EB9A8"/>
    <w:lvl w:ilvl="0" w:tplc="AACA77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97D7A"/>
    <w:multiLevelType w:val="hybridMultilevel"/>
    <w:tmpl w:val="00621F2E"/>
    <w:lvl w:ilvl="0" w:tplc="DE26D2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82F2F"/>
    <w:multiLevelType w:val="hybridMultilevel"/>
    <w:tmpl w:val="5734EC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439F6"/>
    <w:multiLevelType w:val="hybridMultilevel"/>
    <w:tmpl w:val="6AB4DC5A"/>
    <w:lvl w:ilvl="0" w:tplc="8996B990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C1794"/>
    <w:multiLevelType w:val="hybridMultilevel"/>
    <w:tmpl w:val="F1841E2E"/>
    <w:lvl w:ilvl="0" w:tplc="4B9C184E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EF36F2"/>
    <w:multiLevelType w:val="hybridMultilevel"/>
    <w:tmpl w:val="5F36F62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2CEF0830"/>
    <w:multiLevelType w:val="hybridMultilevel"/>
    <w:tmpl w:val="AF7A48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DA6AD6"/>
    <w:multiLevelType w:val="hybridMultilevel"/>
    <w:tmpl w:val="70D62C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0A27521"/>
    <w:multiLevelType w:val="hybridMultilevel"/>
    <w:tmpl w:val="6A4EB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60A7"/>
    <w:multiLevelType w:val="hybridMultilevel"/>
    <w:tmpl w:val="49440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57A4F"/>
    <w:multiLevelType w:val="hybridMultilevel"/>
    <w:tmpl w:val="8B18A43A"/>
    <w:lvl w:ilvl="0" w:tplc="FFFFFFFF">
      <w:start w:val="1"/>
      <w:numFmt w:val="lowerLetter"/>
      <w:lvlText w:val="%1)"/>
      <w:lvlJc w:val="left"/>
      <w:pPr>
        <w:ind w:left="1778" w:hanging="360"/>
      </w:p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9635C79"/>
    <w:multiLevelType w:val="hybridMultilevel"/>
    <w:tmpl w:val="C4F8DFCE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3DCA2F6B"/>
    <w:multiLevelType w:val="hybridMultilevel"/>
    <w:tmpl w:val="8B18A43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42CC416E"/>
    <w:multiLevelType w:val="hybridMultilevel"/>
    <w:tmpl w:val="9D50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B4F6E"/>
    <w:multiLevelType w:val="hybridMultilevel"/>
    <w:tmpl w:val="5F36F62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 w15:restartNumberingAfterBreak="0">
    <w:nsid w:val="49DD5CBA"/>
    <w:multiLevelType w:val="hybridMultilevel"/>
    <w:tmpl w:val="5114F14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EB41D3E"/>
    <w:multiLevelType w:val="hybridMultilevel"/>
    <w:tmpl w:val="89261FF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0B42B11"/>
    <w:multiLevelType w:val="hybridMultilevel"/>
    <w:tmpl w:val="FF086764"/>
    <w:lvl w:ilvl="0" w:tplc="03CCE65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172A18"/>
    <w:multiLevelType w:val="hybridMultilevel"/>
    <w:tmpl w:val="478C5D0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76B471F"/>
    <w:multiLevelType w:val="hybridMultilevel"/>
    <w:tmpl w:val="7F6A74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95B0969"/>
    <w:multiLevelType w:val="hybridMultilevel"/>
    <w:tmpl w:val="96384A46"/>
    <w:lvl w:ilvl="0" w:tplc="DF44D4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E38D3"/>
    <w:multiLevelType w:val="hybridMultilevel"/>
    <w:tmpl w:val="7CBE2A8A"/>
    <w:lvl w:ilvl="0" w:tplc="3410CD34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65330C"/>
    <w:multiLevelType w:val="hybridMultilevel"/>
    <w:tmpl w:val="16BA5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0444D"/>
    <w:multiLevelType w:val="hybridMultilevel"/>
    <w:tmpl w:val="D7C0630C"/>
    <w:lvl w:ilvl="0" w:tplc="4EDE2208">
      <w:start w:val="1"/>
      <w:numFmt w:val="decimal"/>
      <w:lvlText w:val="%1)"/>
      <w:lvlJc w:val="left"/>
      <w:pPr>
        <w:ind w:left="644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CF51CF"/>
    <w:multiLevelType w:val="hybridMultilevel"/>
    <w:tmpl w:val="6A4EB17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757411616">
    <w:abstractNumId w:val="14"/>
  </w:num>
  <w:num w:numId="2" w16cid:durableId="597518013">
    <w:abstractNumId w:val="25"/>
  </w:num>
  <w:num w:numId="3" w16cid:durableId="138570853">
    <w:abstractNumId w:val="5"/>
  </w:num>
  <w:num w:numId="4" w16cid:durableId="14142812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86845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30071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39845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59629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4461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7611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3924288">
    <w:abstractNumId w:val="6"/>
  </w:num>
  <w:num w:numId="12" w16cid:durableId="16945704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25848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1872229">
    <w:abstractNumId w:val="12"/>
  </w:num>
  <w:num w:numId="15" w16cid:durableId="5736672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68059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72033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39394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03843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76118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4278923">
    <w:abstractNumId w:val="6"/>
  </w:num>
  <w:num w:numId="22" w16cid:durableId="117526335">
    <w:abstractNumId w:val="11"/>
  </w:num>
  <w:num w:numId="23" w16cid:durableId="677923684">
    <w:abstractNumId w:val="3"/>
  </w:num>
  <w:num w:numId="24" w16cid:durableId="1904564811">
    <w:abstractNumId w:val="2"/>
  </w:num>
  <w:num w:numId="25" w16cid:durableId="191578933">
    <w:abstractNumId w:val="24"/>
  </w:num>
  <w:num w:numId="26" w16cid:durableId="785194197">
    <w:abstractNumId w:val="16"/>
  </w:num>
  <w:num w:numId="27" w16cid:durableId="641081686">
    <w:abstractNumId w:val="17"/>
  </w:num>
  <w:num w:numId="28" w16cid:durableId="2017531632">
    <w:abstractNumId w:val="19"/>
  </w:num>
  <w:num w:numId="29" w16cid:durableId="2042440936">
    <w:abstractNumId w:val="10"/>
  </w:num>
  <w:num w:numId="30" w16cid:durableId="229077577">
    <w:abstractNumId w:val="20"/>
  </w:num>
  <w:num w:numId="31" w16cid:durableId="1772504993">
    <w:abstractNumId w:val="15"/>
  </w:num>
  <w:num w:numId="32" w16cid:durableId="937560132">
    <w:abstractNumId w:val="1"/>
  </w:num>
  <w:num w:numId="33" w16cid:durableId="106981036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51"/>
    <w:rsid w:val="000065F2"/>
    <w:rsid w:val="000113E2"/>
    <w:rsid w:val="00023070"/>
    <w:rsid w:val="00025517"/>
    <w:rsid w:val="000419C9"/>
    <w:rsid w:val="00071035"/>
    <w:rsid w:val="00083697"/>
    <w:rsid w:val="000D4C99"/>
    <w:rsid w:val="000E1CCA"/>
    <w:rsid w:val="000E4979"/>
    <w:rsid w:val="000F204C"/>
    <w:rsid w:val="001033C5"/>
    <w:rsid w:val="0010646E"/>
    <w:rsid w:val="00106C65"/>
    <w:rsid w:val="00111DE7"/>
    <w:rsid w:val="00115818"/>
    <w:rsid w:val="00122239"/>
    <w:rsid w:val="00146390"/>
    <w:rsid w:val="001759E9"/>
    <w:rsid w:val="001768EC"/>
    <w:rsid w:val="001A7BAD"/>
    <w:rsid w:val="001C098B"/>
    <w:rsid w:val="001D63D0"/>
    <w:rsid w:val="001E2595"/>
    <w:rsid w:val="00211429"/>
    <w:rsid w:val="00214BF1"/>
    <w:rsid w:val="002535CD"/>
    <w:rsid w:val="00254C1E"/>
    <w:rsid w:val="00270DE5"/>
    <w:rsid w:val="002831A9"/>
    <w:rsid w:val="0029121D"/>
    <w:rsid w:val="002952A8"/>
    <w:rsid w:val="002B2E37"/>
    <w:rsid w:val="00325047"/>
    <w:rsid w:val="0034136E"/>
    <w:rsid w:val="00374DD3"/>
    <w:rsid w:val="003A38A1"/>
    <w:rsid w:val="003A5D90"/>
    <w:rsid w:val="003B1F19"/>
    <w:rsid w:val="003D3BA9"/>
    <w:rsid w:val="003D53E1"/>
    <w:rsid w:val="00450CFC"/>
    <w:rsid w:val="00454832"/>
    <w:rsid w:val="00474C91"/>
    <w:rsid w:val="00496943"/>
    <w:rsid w:val="004A774B"/>
    <w:rsid w:val="004B2F20"/>
    <w:rsid w:val="004C1FC5"/>
    <w:rsid w:val="004F41DC"/>
    <w:rsid w:val="00522A28"/>
    <w:rsid w:val="005A29E5"/>
    <w:rsid w:val="005B1B5D"/>
    <w:rsid w:val="005E1B6C"/>
    <w:rsid w:val="005F2848"/>
    <w:rsid w:val="005F358A"/>
    <w:rsid w:val="0063410D"/>
    <w:rsid w:val="00650CE7"/>
    <w:rsid w:val="00694CB1"/>
    <w:rsid w:val="00696403"/>
    <w:rsid w:val="006A6C24"/>
    <w:rsid w:val="006B107B"/>
    <w:rsid w:val="006C2449"/>
    <w:rsid w:val="006D2906"/>
    <w:rsid w:val="006F5DFF"/>
    <w:rsid w:val="007064E4"/>
    <w:rsid w:val="007A0A07"/>
    <w:rsid w:val="007B1D9D"/>
    <w:rsid w:val="007B60BD"/>
    <w:rsid w:val="007C4E4D"/>
    <w:rsid w:val="00802C08"/>
    <w:rsid w:val="00804F25"/>
    <w:rsid w:val="00820C1B"/>
    <w:rsid w:val="0082749E"/>
    <w:rsid w:val="008325F7"/>
    <w:rsid w:val="0083554D"/>
    <w:rsid w:val="0084165F"/>
    <w:rsid w:val="008539A1"/>
    <w:rsid w:val="00871D25"/>
    <w:rsid w:val="00913135"/>
    <w:rsid w:val="00917F72"/>
    <w:rsid w:val="0092767E"/>
    <w:rsid w:val="00955977"/>
    <w:rsid w:val="009661CF"/>
    <w:rsid w:val="00980C43"/>
    <w:rsid w:val="00995515"/>
    <w:rsid w:val="009C3DE1"/>
    <w:rsid w:val="00A153B8"/>
    <w:rsid w:val="00A24D0F"/>
    <w:rsid w:val="00A317F1"/>
    <w:rsid w:val="00A43859"/>
    <w:rsid w:val="00A64C7B"/>
    <w:rsid w:val="00A86628"/>
    <w:rsid w:val="00A92158"/>
    <w:rsid w:val="00A962D8"/>
    <w:rsid w:val="00AA0AD4"/>
    <w:rsid w:val="00AA1862"/>
    <w:rsid w:val="00AA4E69"/>
    <w:rsid w:val="00AB2318"/>
    <w:rsid w:val="00AC3EDE"/>
    <w:rsid w:val="00AC47A2"/>
    <w:rsid w:val="00B22363"/>
    <w:rsid w:val="00B3308B"/>
    <w:rsid w:val="00B34C0B"/>
    <w:rsid w:val="00B93FBE"/>
    <w:rsid w:val="00BB50B7"/>
    <w:rsid w:val="00BD7811"/>
    <w:rsid w:val="00BF1FE1"/>
    <w:rsid w:val="00C241E6"/>
    <w:rsid w:val="00C327F6"/>
    <w:rsid w:val="00C52D26"/>
    <w:rsid w:val="00C70838"/>
    <w:rsid w:val="00CA45D0"/>
    <w:rsid w:val="00CD000F"/>
    <w:rsid w:val="00CD44A8"/>
    <w:rsid w:val="00CD6562"/>
    <w:rsid w:val="00CE79C8"/>
    <w:rsid w:val="00CF4582"/>
    <w:rsid w:val="00CF608F"/>
    <w:rsid w:val="00D0671D"/>
    <w:rsid w:val="00D21527"/>
    <w:rsid w:val="00D33878"/>
    <w:rsid w:val="00D66BAB"/>
    <w:rsid w:val="00D92951"/>
    <w:rsid w:val="00D9655C"/>
    <w:rsid w:val="00DA38A9"/>
    <w:rsid w:val="00DA6DF7"/>
    <w:rsid w:val="00DC1C36"/>
    <w:rsid w:val="00DE7D8B"/>
    <w:rsid w:val="00DF4F34"/>
    <w:rsid w:val="00E07ADE"/>
    <w:rsid w:val="00E12FBF"/>
    <w:rsid w:val="00E16117"/>
    <w:rsid w:val="00E42A7F"/>
    <w:rsid w:val="00E54C3F"/>
    <w:rsid w:val="00E62C90"/>
    <w:rsid w:val="00E976C6"/>
    <w:rsid w:val="00EC713D"/>
    <w:rsid w:val="00F038BB"/>
    <w:rsid w:val="00F05234"/>
    <w:rsid w:val="00F0527E"/>
    <w:rsid w:val="00F119F7"/>
    <w:rsid w:val="00F17C55"/>
    <w:rsid w:val="00F27282"/>
    <w:rsid w:val="00F40504"/>
    <w:rsid w:val="00F87CCA"/>
    <w:rsid w:val="00F95137"/>
    <w:rsid w:val="00F977C8"/>
    <w:rsid w:val="00FB1C3F"/>
    <w:rsid w:val="00FC52B7"/>
    <w:rsid w:val="00FD78F8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E3023"/>
  <w15:docId w15:val="{2E341E3B-FA08-48A4-B19A-D83DCFA4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42A7F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D0671D"/>
  </w:style>
  <w:style w:type="paragraph" w:styleId="Akapitzlist">
    <w:name w:val="List Paragraph"/>
    <w:basedOn w:val="Normalny"/>
    <w:uiPriority w:val="34"/>
    <w:qFormat/>
    <w:rsid w:val="0052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kon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25B3-395B-4AD3-B768-C3BF7C55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1758</Words>
  <Characters>10554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Dębowska</dc:creator>
  <cp:keywords>przetarg;gastronomia;dzierżawa gruntu</cp:keywords>
  <cp:lastModifiedBy>Andrzej Borek</cp:lastModifiedBy>
  <cp:revision>3</cp:revision>
  <cp:lastPrinted>2024-01-22T11:57:00Z</cp:lastPrinted>
  <dcterms:created xsi:type="dcterms:W3CDTF">2024-01-22T12:06:00Z</dcterms:created>
  <dcterms:modified xsi:type="dcterms:W3CDTF">2024-01-22T12:34:00Z</dcterms:modified>
</cp:coreProperties>
</file>