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592B" w14:textId="1BCBAB64" w:rsidR="00C13929" w:rsidRDefault="00C13929" w:rsidP="00C13929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Konin, 2</w:t>
      </w:r>
      <w:r w:rsidR="008D7600">
        <w:rPr>
          <w:rFonts w:ascii="Tahoma" w:hAnsi="Tahoma" w:cs="Tahoma"/>
        </w:rPr>
        <w:t>3</w:t>
      </w:r>
      <w:r>
        <w:rPr>
          <w:rFonts w:ascii="Tahoma" w:hAnsi="Tahoma" w:cs="Tahoma"/>
        </w:rPr>
        <w:t>.01.2024</w:t>
      </w:r>
    </w:p>
    <w:p w14:paraId="5A99CC1B" w14:textId="77777777" w:rsidR="00C13929" w:rsidRDefault="00C13929" w:rsidP="00C13929">
      <w:pPr>
        <w:rPr>
          <w:rFonts w:ascii="Tahoma" w:hAnsi="Tahoma" w:cs="Tahoma"/>
        </w:rPr>
      </w:pPr>
    </w:p>
    <w:p w14:paraId="70496145" w14:textId="38310C6F" w:rsidR="00C13929" w:rsidRPr="0057374A" w:rsidRDefault="00C13929" w:rsidP="00C13929">
      <w:pPr>
        <w:rPr>
          <w:rFonts w:ascii="Tahoma" w:hAnsi="Tahoma" w:cs="Tahoma"/>
        </w:rPr>
      </w:pPr>
      <w:r w:rsidRPr="0057374A">
        <w:rPr>
          <w:rFonts w:ascii="Tahoma" w:hAnsi="Tahoma" w:cs="Tahoma"/>
        </w:rPr>
        <w:t xml:space="preserve">L.dz. </w:t>
      </w:r>
      <w:r w:rsidR="00BA2C12">
        <w:rPr>
          <w:rFonts w:ascii="Tahoma" w:hAnsi="Tahoma" w:cs="Tahoma"/>
        </w:rPr>
        <w:t>106/</w:t>
      </w:r>
      <w:r w:rsidRPr="0057374A">
        <w:rPr>
          <w:rFonts w:ascii="Tahoma" w:hAnsi="Tahoma" w:cs="Tahoma"/>
        </w:rPr>
        <w:t>2024</w:t>
      </w:r>
    </w:p>
    <w:p w14:paraId="61C4B2FD" w14:textId="77777777" w:rsidR="00D633B0" w:rsidRPr="0057374A" w:rsidRDefault="00D633B0" w:rsidP="00325BFD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14:paraId="52138739" w14:textId="77777777" w:rsidR="00924410" w:rsidRPr="0057374A" w:rsidRDefault="00325BFD" w:rsidP="000F6A41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 w:rsidRPr="0057374A">
        <w:rPr>
          <w:rFonts w:ascii="Tahoma" w:eastAsia="Times New Roman" w:hAnsi="Tahoma" w:cs="Tahoma"/>
          <w:lang w:eastAsia="pl-PL"/>
        </w:rPr>
        <w:t>Miejski Ośrodek Sportu i Rekreacji w Koninie, ul. Kurów 1 ogłasza</w:t>
      </w:r>
      <w:r w:rsidR="009571EA" w:rsidRPr="0057374A">
        <w:rPr>
          <w:rFonts w:ascii="Tahoma" w:eastAsia="Times New Roman" w:hAnsi="Tahoma" w:cs="Tahoma"/>
          <w:lang w:eastAsia="pl-PL"/>
        </w:rPr>
        <w:t xml:space="preserve"> pisemny</w:t>
      </w:r>
      <w:r w:rsidRPr="0057374A">
        <w:rPr>
          <w:rFonts w:ascii="Tahoma" w:eastAsia="Times New Roman" w:hAnsi="Tahoma" w:cs="Tahoma"/>
          <w:lang w:eastAsia="pl-PL"/>
        </w:rPr>
        <w:t xml:space="preserve"> </w:t>
      </w:r>
      <w:r w:rsidR="00924410" w:rsidRPr="0057374A">
        <w:rPr>
          <w:rFonts w:ascii="Tahoma" w:eastAsia="Times New Roman" w:hAnsi="Tahoma" w:cs="Tahoma"/>
          <w:lang w:eastAsia="pl-PL"/>
        </w:rPr>
        <w:t xml:space="preserve">przetarg ofertowy </w:t>
      </w:r>
    </w:p>
    <w:p w14:paraId="52378473" w14:textId="77777777" w:rsidR="00F90BAF" w:rsidRPr="0057374A" w:rsidRDefault="00924410" w:rsidP="000F6A41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 w:rsidRPr="0057374A">
        <w:rPr>
          <w:rFonts w:ascii="Tahoma" w:eastAsia="Times New Roman" w:hAnsi="Tahoma" w:cs="Tahoma"/>
          <w:lang w:eastAsia="pl-PL"/>
        </w:rPr>
        <w:t>i zaprasza do składania ofert na:</w:t>
      </w:r>
    </w:p>
    <w:p w14:paraId="36E11B73" w14:textId="16A3E17D" w:rsidR="00767AC2" w:rsidRPr="0057374A" w:rsidRDefault="00767AC2" w:rsidP="00767A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bdr w:val="none" w:sz="0" w:space="0" w:color="auto" w:frame="1"/>
          <w:lang w:eastAsia="pl-PL"/>
        </w:rPr>
      </w:pPr>
      <w:r w:rsidRPr="0057374A">
        <w:rPr>
          <w:rFonts w:ascii="Tahoma" w:eastAsia="Times New Roman" w:hAnsi="Tahoma" w:cs="Tahoma"/>
          <w:b/>
          <w:lang w:eastAsia="pl-PL"/>
        </w:rPr>
        <w:t xml:space="preserve">Dzierżawę gruntu </w:t>
      </w:r>
      <w:r w:rsidR="00B3680E" w:rsidRPr="0057374A">
        <w:rPr>
          <w:rFonts w:ascii="Tahoma" w:eastAsia="Times New Roman" w:hAnsi="Tahoma" w:cs="Tahoma"/>
          <w:b/>
          <w:lang w:eastAsia="pl-PL"/>
        </w:rPr>
        <w:t>w obiektach MOSiR z przeznaczeniem na zainstalowanie automatów samosprzedających z napojami i przekąskami.</w:t>
      </w:r>
    </w:p>
    <w:p w14:paraId="58F731E8" w14:textId="77777777" w:rsidR="00B55DFB" w:rsidRPr="0057374A" w:rsidRDefault="00B55DFB" w:rsidP="00C1392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pl-PL"/>
        </w:rPr>
      </w:pPr>
    </w:p>
    <w:p w14:paraId="1E426C06" w14:textId="2AC5E2CB" w:rsidR="000A089D" w:rsidRPr="0057374A" w:rsidRDefault="004C36D5" w:rsidP="00767AC2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360" w:lineRule="auto"/>
        <w:ind w:left="284" w:hanging="284"/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160696" w:rsidRPr="0057374A"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pl-PL"/>
        </w:rPr>
        <w:t xml:space="preserve">Dane </w:t>
      </w:r>
      <w:r w:rsidR="00767AC2" w:rsidRPr="0057374A"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pl-PL"/>
        </w:rPr>
        <w:t xml:space="preserve">dotyczące miejsca dzierżawy </w:t>
      </w:r>
      <w:r w:rsidR="00341F96" w:rsidRPr="0057374A"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pl-PL"/>
        </w:rPr>
        <w:t>powierzchni</w:t>
      </w:r>
      <w:r w:rsidR="00767AC2" w:rsidRPr="0057374A"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pl-PL"/>
        </w:rPr>
        <w:t xml:space="preserve"> na prowadzenie działalności gospodarczej:</w:t>
      </w:r>
    </w:p>
    <w:p w14:paraId="7536D461" w14:textId="2599EAEA" w:rsidR="00914F11" w:rsidRPr="0057374A" w:rsidRDefault="00B3680E" w:rsidP="00767AC2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Obiekty MOSiR Konin:</w:t>
      </w:r>
    </w:p>
    <w:p w14:paraId="3267CCA7" w14:textId="5F275E86" w:rsidR="009322E1" w:rsidRDefault="009322E1" w:rsidP="00B3680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Obiekt </w:t>
      </w:r>
      <w:proofErr w:type="spellStart"/>
      <w:r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Rekreacyjno</w:t>
      </w:r>
      <w:proofErr w:type="spellEnd"/>
      <w:r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- Sportowy „Rondo”, </w:t>
      </w:r>
      <w:r w:rsidRPr="009322E1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ul. Al. 1-go Maja 1a</w:t>
      </w:r>
      <w:r w:rsidR="002D4F36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w Koninie</w:t>
      </w:r>
      <w:r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– 2 m</w:t>
      </w:r>
      <w:r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,</w:t>
      </w:r>
    </w:p>
    <w:p w14:paraId="1CD5D77F" w14:textId="5435E38F" w:rsidR="00B3680E" w:rsidRPr="0057374A" w:rsidRDefault="00B3680E" w:rsidP="00B3680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Basen Sportowy Kryty, ul. Szymanowskiego 5a w Koninie – 2 m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,</w:t>
      </w:r>
    </w:p>
    <w:p w14:paraId="414F56C7" w14:textId="75334A7F" w:rsidR="00B3680E" w:rsidRPr="0057374A" w:rsidRDefault="00B3680E" w:rsidP="00B3680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Hala Szermiercza, ul. Dworcowa 2a w Koninie – 2 m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,</w:t>
      </w:r>
    </w:p>
    <w:p w14:paraId="4B3F63B1" w14:textId="74E0FAEA" w:rsidR="00B3680E" w:rsidRDefault="00B3680E" w:rsidP="00B3680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Hala Widowiskowo-Sportowa, ul. Popiełuszki 2a w Koninie – 2 m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="008D7600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,</w:t>
      </w:r>
    </w:p>
    <w:p w14:paraId="54CFACD8" w14:textId="580BF57F" w:rsidR="008D7600" w:rsidRPr="0057374A" w:rsidRDefault="008D7600" w:rsidP="00B3680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bookmarkStart w:id="0" w:name="_Hlk156813005"/>
      <w:r w:rsidRPr="008D7600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Stadion im. M. Paska - ul. Dmowskiego 4</w:t>
      </w:r>
      <w:r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w Koninie </w:t>
      </w:r>
      <w:bookmarkEnd w:id="0"/>
      <w:r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– 2 m</w:t>
      </w:r>
      <w:r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.</w:t>
      </w:r>
    </w:p>
    <w:p w14:paraId="374A4DB7" w14:textId="02C981A9" w:rsidR="009365B4" w:rsidRPr="0057374A" w:rsidRDefault="00160696" w:rsidP="00005A3D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Powierzchnia udostępniona na </w:t>
      </w:r>
      <w:r w:rsidR="00B7541A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zainstalowanie automatów samosprzedających</w:t>
      </w:r>
      <w:r w:rsidR="00653B34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:</w:t>
      </w:r>
      <w:r w:rsidR="00751CCB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B7541A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2</w:t>
      </w:r>
      <w:r w:rsidR="002D4D2F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m</w:t>
      </w:r>
      <w:r w:rsidR="00767AC2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="00B7541A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/obiekt</w:t>
      </w:r>
      <w:r w:rsidR="00AF4980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. Miejsce</w:t>
      </w:r>
      <w:r w:rsidR="002B71CE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, w</w:t>
      </w:r>
      <w:r w:rsidR="00563AB5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 </w:t>
      </w:r>
      <w:r w:rsidR="002B71CE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poszczególnych obiektach MOSiR wskazanych powyżej,</w:t>
      </w:r>
      <w:r w:rsidR="00005A3D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wska</w:t>
      </w:r>
      <w:r w:rsidR="00AF4980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zane zostanie przez Wydzierżawiającego.</w:t>
      </w:r>
      <w:r w:rsidR="008D7600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AF4980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Zaleca się, aby </w:t>
      </w:r>
      <w:r w:rsidR="00005A3D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dzierżawca </w:t>
      </w:r>
      <w:r w:rsidR="00AF4980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dokonał wizji lokalnej miejsc</w:t>
      </w:r>
      <w:r w:rsidR="002F74ED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a udostępnionego na prowadzenie działalności.</w:t>
      </w:r>
    </w:p>
    <w:p w14:paraId="31C45FD2" w14:textId="6A5CB184" w:rsidR="00563AB5" w:rsidRPr="0057374A" w:rsidRDefault="00563AB5" w:rsidP="00005A3D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Wydzierżawiający zastrzega, że powyższe obiekty w sezonie wakacyjnym mogą zostać czasowo wyłączone dla klientów bądź funkcjonować w zmienionych godzinach ze względu na przerwy techniczne.</w:t>
      </w:r>
    </w:p>
    <w:p w14:paraId="1676A627" w14:textId="38210EDC" w:rsidR="00BD59E1" w:rsidRPr="0057374A" w:rsidRDefault="00BD59E1" w:rsidP="00005A3D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Wydzierżawiający nie przewiduje możliwości złożenia ofert częściowych. Oferta musi zostać złożona kompleksowo i dotyczyć dzierżawy powierzchni we wszystkich powyższych obiektach.</w:t>
      </w:r>
    </w:p>
    <w:p w14:paraId="28A77179" w14:textId="77777777" w:rsidR="00C02B66" w:rsidRPr="0057374A" w:rsidRDefault="000A089D" w:rsidP="000F6A41">
      <w:pPr>
        <w:pStyle w:val="Akapitzlist"/>
        <w:numPr>
          <w:ilvl w:val="0"/>
          <w:numId w:val="25"/>
        </w:numPr>
        <w:spacing w:after="0" w:line="360" w:lineRule="auto"/>
        <w:ind w:left="113" w:hanging="113"/>
        <w:jc w:val="both"/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pl-PL"/>
        </w:rPr>
        <w:t xml:space="preserve">Warunki </w:t>
      </w:r>
      <w:r w:rsidR="00767AC2" w:rsidRPr="0057374A"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pl-PL"/>
        </w:rPr>
        <w:t>dzierżawy</w:t>
      </w:r>
      <w:r w:rsidRPr="0057374A"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pl-PL"/>
        </w:rPr>
        <w:t xml:space="preserve">, </w:t>
      </w:r>
      <w:r w:rsidR="0018771F" w:rsidRPr="0057374A"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pl-PL"/>
        </w:rPr>
        <w:t xml:space="preserve"> w szczególności: </w:t>
      </w:r>
    </w:p>
    <w:p w14:paraId="3AB90054" w14:textId="391C3D89" w:rsidR="00767AC2" w:rsidRPr="0057374A" w:rsidRDefault="00767AC2" w:rsidP="00E75B15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Wywoławcza miesięczna stawka dzierżawy netto</w:t>
      </w:r>
      <w:r w:rsidR="009B7561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BD59E1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za 2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m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BD59E1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powierzchni</w:t>
      </w:r>
      <w:r w:rsidR="0057729A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: min. </w:t>
      </w:r>
      <w:r w:rsidR="00BD59E1" w:rsidRPr="005E0EA9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4</w:t>
      </w:r>
      <w:r w:rsidR="005E0EA9" w:rsidRPr="005E0EA9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60</w:t>
      </w:r>
      <w:r w:rsidR="00563AB5" w:rsidRPr="005E0EA9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,0</w:t>
      </w:r>
      <w:r w:rsidR="00B7541A" w:rsidRPr="005E0EA9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0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zł netto/</w:t>
      </w:r>
      <w:r w:rsidR="00341F96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2 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m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="000E7D0A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/</w:t>
      </w:r>
      <w:r w:rsidR="00BD59E1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0E7D0A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m-c</w:t>
      </w:r>
      <w:r w:rsidR="00BD59E1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/</w:t>
      </w:r>
      <w:r w:rsid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BD59E1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obiekt</w:t>
      </w:r>
      <w:r w:rsidR="000E7D0A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.</w:t>
      </w:r>
    </w:p>
    <w:p w14:paraId="664E7A65" w14:textId="2646E3B5" w:rsidR="00767AC2" w:rsidRPr="0057374A" w:rsidRDefault="00B7541A" w:rsidP="00767AC2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hAnsi="Tahoma" w:cs="Tahoma"/>
        </w:rPr>
        <w:t>Koszt zużycia energii elektrycznej</w:t>
      </w:r>
      <w:r w:rsidR="00563AB5" w:rsidRPr="0057374A">
        <w:rPr>
          <w:rFonts w:ascii="Tahoma" w:hAnsi="Tahoma" w:cs="Tahoma"/>
        </w:rPr>
        <w:t xml:space="preserve"> i wody</w:t>
      </w:r>
      <w:r w:rsidRPr="0057374A">
        <w:rPr>
          <w:rFonts w:ascii="Tahoma" w:hAnsi="Tahoma" w:cs="Tahoma"/>
        </w:rPr>
        <w:t xml:space="preserve"> zostaje wliczony w czynsz dzierżawny.</w:t>
      </w:r>
    </w:p>
    <w:p w14:paraId="7B243C9A" w14:textId="6168A4C4" w:rsidR="00720F6E" w:rsidRPr="0057374A" w:rsidRDefault="00767AC2" w:rsidP="00411325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lastRenderedPageBreak/>
        <w:t>Określenie celów wykorzystania świa</w:t>
      </w:r>
      <w:r w:rsidR="00411325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dczonych usług</w:t>
      </w:r>
      <w:r w:rsidR="00563AB5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: ustawienie samosprzedających automatów z asortymentem typu przekąski, napoje gorące i zimne.</w:t>
      </w:r>
    </w:p>
    <w:p w14:paraId="3835D61C" w14:textId="38A259A8" w:rsidR="00767AC2" w:rsidRPr="0057374A" w:rsidRDefault="00767AC2" w:rsidP="00767AC2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Godziny </w:t>
      </w:r>
      <w:r w:rsidR="00411325" w:rsidRPr="0057374A">
        <w:rPr>
          <w:rFonts w:ascii="Tahoma" w:eastAsia="Calibri" w:hAnsi="Tahoma" w:cs="Tahoma"/>
        </w:rPr>
        <w:t>funkcjonowania: całodobowo</w:t>
      </w:r>
      <w:r w:rsidR="00563AB5" w:rsidRPr="0057374A">
        <w:rPr>
          <w:rFonts w:ascii="Tahoma" w:eastAsia="Calibri" w:hAnsi="Tahoma" w:cs="Tahoma"/>
        </w:rPr>
        <w:t>.</w:t>
      </w:r>
    </w:p>
    <w:p w14:paraId="0463B4E3" w14:textId="1F9E9480" w:rsidR="009B7561" w:rsidRPr="0057374A" w:rsidRDefault="00767AC2" w:rsidP="009B7561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Okres na jaki zostanie z</w:t>
      </w:r>
      <w:r w:rsidR="000E7D0A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awarta umowa d</w:t>
      </w:r>
      <w:r w:rsidR="00720F6E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zierżawy: od </w:t>
      </w:r>
      <w:r w:rsidR="002B71CE" w:rsidRPr="008D7600">
        <w:rPr>
          <w:rFonts w:ascii="Tahoma" w:eastAsia="Times New Roman" w:hAnsi="Tahoma" w:cs="Tahoma"/>
          <w:b/>
          <w:bdr w:val="none" w:sz="0" w:space="0" w:color="auto" w:frame="1"/>
          <w:shd w:val="clear" w:color="auto" w:fill="FFFFFF"/>
          <w:lang w:eastAsia="pl-PL"/>
        </w:rPr>
        <w:t>01.0</w:t>
      </w:r>
      <w:r w:rsidR="00C13929" w:rsidRPr="008D7600">
        <w:rPr>
          <w:rFonts w:ascii="Tahoma" w:eastAsia="Times New Roman" w:hAnsi="Tahoma" w:cs="Tahoma"/>
          <w:b/>
          <w:bdr w:val="none" w:sz="0" w:space="0" w:color="auto" w:frame="1"/>
          <w:shd w:val="clear" w:color="auto" w:fill="FFFFFF"/>
          <w:lang w:eastAsia="pl-PL"/>
        </w:rPr>
        <w:t>2</w:t>
      </w:r>
      <w:r w:rsidR="002B71CE" w:rsidRPr="008D7600">
        <w:rPr>
          <w:rFonts w:ascii="Tahoma" w:eastAsia="Times New Roman" w:hAnsi="Tahoma" w:cs="Tahoma"/>
          <w:b/>
          <w:bdr w:val="none" w:sz="0" w:space="0" w:color="auto" w:frame="1"/>
          <w:shd w:val="clear" w:color="auto" w:fill="FFFFFF"/>
          <w:lang w:eastAsia="pl-PL"/>
        </w:rPr>
        <w:t>.202</w:t>
      </w:r>
      <w:r w:rsidR="00C13929" w:rsidRPr="008D7600">
        <w:rPr>
          <w:rFonts w:ascii="Tahoma" w:eastAsia="Times New Roman" w:hAnsi="Tahoma" w:cs="Tahoma"/>
          <w:b/>
          <w:bdr w:val="none" w:sz="0" w:space="0" w:color="auto" w:frame="1"/>
          <w:shd w:val="clear" w:color="auto" w:fill="FFFFFF"/>
          <w:lang w:eastAsia="pl-PL"/>
        </w:rPr>
        <w:t>4</w:t>
      </w:r>
      <w:r w:rsidR="002B71CE" w:rsidRPr="008D7600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r. do </w:t>
      </w:r>
      <w:r w:rsidR="002B71CE" w:rsidRPr="008D7600">
        <w:rPr>
          <w:rFonts w:ascii="Tahoma" w:eastAsia="Times New Roman" w:hAnsi="Tahoma" w:cs="Tahoma"/>
          <w:b/>
          <w:bdr w:val="none" w:sz="0" w:space="0" w:color="auto" w:frame="1"/>
          <w:shd w:val="clear" w:color="auto" w:fill="FFFFFF"/>
          <w:lang w:eastAsia="pl-PL"/>
        </w:rPr>
        <w:t>3</w:t>
      </w:r>
      <w:r w:rsidR="00C13929" w:rsidRPr="008D7600">
        <w:rPr>
          <w:rFonts w:ascii="Tahoma" w:eastAsia="Times New Roman" w:hAnsi="Tahoma" w:cs="Tahoma"/>
          <w:b/>
          <w:bdr w:val="none" w:sz="0" w:space="0" w:color="auto" w:frame="1"/>
          <w:shd w:val="clear" w:color="auto" w:fill="FFFFFF"/>
          <w:lang w:eastAsia="pl-PL"/>
        </w:rPr>
        <w:t>1</w:t>
      </w:r>
      <w:r w:rsidR="002B71CE" w:rsidRPr="008D7600">
        <w:rPr>
          <w:rFonts w:ascii="Tahoma" w:eastAsia="Times New Roman" w:hAnsi="Tahoma" w:cs="Tahoma"/>
          <w:b/>
          <w:bdr w:val="none" w:sz="0" w:space="0" w:color="auto" w:frame="1"/>
          <w:shd w:val="clear" w:color="auto" w:fill="FFFFFF"/>
          <w:lang w:eastAsia="pl-PL"/>
        </w:rPr>
        <w:t>.</w:t>
      </w:r>
      <w:r w:rsidR="008D7600" w:rsidRPr="008D7600">
        <w:rPr>
          <w:rFonts w:ascii="Tahoma" w:eastAsia="Times New Roman" w:hAnsi="Tahoma" w:cs="Tahoma"/>
          <w:b/>
          <w:bdr w:val="none" w:sz="0" w:space="0" w:color="auto" w:frame="1"/>
          <w:shd w:val="clear" w:color="auto" w:fill="FFFFFF"/>
          <w:lang w:eastAsia="pl-PL"/>
        </w:rPr>
        <w:t>01</w:t>
      </w:r>
      <w:r w:rsidR="002B71CE" w:rsidRPr="008D7600">
        <w:rPr>
          <w:rFonts w:ascii="Tahoma" w:eastAsia="Times New Roman" w:hAnsi="Tahoma" w:cs="Tahoma"/>
          <w:b/>
          <w:bdr w:val="none" w:sz="0" w:space="0" w:color="auto" w:frame="1"/>
          <w:shd w:val="clear" w:color="auto" w:fill="FFFFFF"/>
          <w:lang w:eastAsia="pl-PL"/>
        </w:rPr>
        <w:t>.202</w:t>
      </w:r>
      <w:r w:rsidR="00C13929" w:rsidRPr="008D7600">
        <w:rPr>
          <w:rFonts w:ascii="Tahoma" w:eastAsia="Times New Roman" w:hAnsi="Tahoma" w:cs="Tahoma"/>
          <w:b/>
          <w:bdr w:val="none" w:sz="0" w:space="0" w:color="auto" w:frame="1"/>
          <w:shd w:val="clear" w:color="auto" w:fill="FFFFFF"/>
          <w:lang w:eastAsia="pl-PL"/>
        </w:rPr>
        <w:t>7</w:t>
      </w:r>
      <w:r w:rsidR="002B71CE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14:paraId="7C744FB9" w14:textId="73557DB4" w:rsidR="00C03174" w:rsidRPr="0057374A" w:rsidRDefault="00054362" w:rsidP="002B71C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Wydzierżawiający zapewnia </w:t>
      </w:r>
      <w:r w:rsidR="00563AB5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Dzierżawcy wyłączność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na prowadzenie wymienionych</w:t>
      </w:r>
      <w:r w:rsidR="00563AB5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powyżej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usług.</w:t>
      </w:r>
    </w:p>
    <w:p w14:paraId="001F0B3C" w14:textId="77777777" w:rsidR="0018771F" w:rsidRPr="0057374A" w:rsidRDefault="0018771F" w:rsidP="00767AC2">
      <w:pPr>
        <w:pStyle w:val="Akapitzlist"/>
        <w:numPr>
          <w:ilvl w:val="0"/>
          <w:numId w:val="25"/>
        </w:numPr>
        <w:spacing w:after="0" w:line="360" w:lineRule="auto"/>
        <w:ind w:left="142" w:hanging="142"/>
        <w:jc w:val="both"/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/>
          <w:bCs/>
          <w:bdr w:val="none" w:sz="0" w:space="0" w:color="auto" w:frame="1"/>
          <w:shd w:val="clear" w:color="auto" w:fill="FFFFFF"/>
          <w:lang w:eastAsia="pl-PL"/>
        </w:rPr>
        <w:t>Wymogi dotyczące formy złożenia oraz treści oferty.</w:t>
      </w:r>
    </w:p>
    <w:p w14:paraId="41FEBB10" w14:textId="77777777" w:rsidR="00AA2E9F" w:rsidRPr="0057374A" w:rsidRDefault="00AA2E9F" w:rsidP="00767AC2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Oferta powinna zawierać następujące dokumenty:</w:t>
      </w:r>
    </w:p>
    <w:p w14:paraId="645B2C7A" w14:textId="77777777" w:rsidR="00FA6B8C" w:rsidRPr="0057374A" w:rsidRDefault="0073065D" w:rsidP="00767AC2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Formularz ofertowy</w:t>
      </w:r>
      <w:r w:rsidR="00485665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– wg </w:t>
      </w:r>
      <w:r w:rsidR="0075121B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za</w:t>
      </w:r>
      <w:r w:rsidR="00485665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ł. nr 1. </w:t>
      </w:r>
    </w:p>
    <w:p w14:paraId="08A46157" w14:textId="24917DDD" w:rsidR="0073065D" w:rsidRPr="0057374A" w:rsidRDefault="0073065D" w:rsidP="00767AC2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Zaparafowany </w:t>
      </w:r>
      <w:r w:rsidR="00914F11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wzór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umowy –</w:t>
      </w:r>
      <w:r w:rsidR="00275B1C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CF42C0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zał. nr 2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. </w:t>
      </w:r>
    </w:p>
    <w:p w14:paraId="2536F1FE" w14:textId="34695BAB" w:rsidR="009365B4" w:rsidRPr="0057374A" w:rsidRDefault="002D467A" w:rsidP="009365B4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Aktualny odpis z Krajowego Rejestru Sądowego lub wypis z Centralnej </w:t>
      </w:r>
      <w:r w:rsidR="001E4362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Ewidencji i Informacji 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o Działalności Gospodarczej.</w:t>
      </w:r>
    </w:p>
    <w:p w14:paraId="47EE5745" w14:textId="77777777" w:rsidR="00767AC2" w:rsidRPr="0057374A" w:rsidRDefault="00AA2E9F" w:rsidP="00767AC2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>Sposób przygotowania oferty:</w:t>
      </w:r>
    </w:p>
    <w:p w14:paraId="1D96BC2C" w14:textId="77777777" w:rsidR="00914F11" w:rsidRPr="0057374A" w:rsidRDefault="00914F11" w:rsidP="000F6A41">
      <w:pPr>
        <w:pStyle w:val="Akapitzlist"/>
        <w:numPr>
          <w:ilvl w:val="0"/>
          <w:numId w:val="32"/>
        </w:numPr>
        <w:spacing w:after="0" w:line="360" w:lineRule="auto"/>
        <w:ind w:left="993" w:right="-2" w:hanging="284"/>
        <w:jc w:val="both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 xml:space="preserve">Każdy </w:t>
      </w:r>
      <w:r w:rsidR="000F6A41" w:rsidRPr="0057374A">
        <w:rPr>
          <w:rFonts w:ascii="Tahoma" w:eastAsia="Times New Roman" w:hAnsi="Tahoma" w:cs="Tahoma"/>
          <w:kern w:val="2"/>
          <w:lang w:eastAsia="ar-SA"/>
        </w:rPr>
        <w:t>Oferent</w:t>
      </w:r>
      <w:r w:rsidRPr="0057374A">
        <w:rPr>
          <w:rFonts w:ascii="Tahoma" w:eastAsia="Times New Roman" w:hAnsi="Tahoma" w:cs="Tahoma"/>
          <w:kern w:val="2"/>
          <w:lang w:eastAsia="ar-SA"/>
        </w:rPr>
        <w:t xml:space="preserve"> może złożyć tylko jedną ofertę. Oferta winna być napisana czytelnie w języku polskim.</w:t>
      </w:r>
    </w:p>
    <w:p w14:paraId="3ABDB01D" w14:textId="77777777" w:rsidR="00767AC2" w:rsidRPr="0057374A" w:rsidRDefault="00914F11" w:rsidP="00767AC2">
      <w:pPr>
        <w:pStyle w:val="Akapitzlist"/>
        <w:numPr>
          <w:ilvl w:val="0"/>
          <w:numId w:val="32"/>
        </w:numPr>
        <w:spacing w:after="0" w:line="360" w:lineRule="auto"/>
        <w:ind w:left="993" w:right="-2" w:hanging="284"/>
        <w:jc w:val="both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>Poprawki lub zmiany w treści oferty muszą być parafowane i datowane własnoręcznie przez osobę upoważnioną.</w:t>
      </w:r>
    </w:p>
    <w:p w14:paraId="1A1A10FE" w14:textId="7342572A" w:rsidR="00767AC2" w:rsidRPr="0057374A" w:rsidRDefault="00767AC2" w:rsidP="00767AC2">
      <w:pPr>
        <w:pStyle w:val="Akapitzlist"/>
        <w:numPr>
          <w:ilvl w:val="0"/>
          <w:numId w:val="32"/>
        </w:numPr>
        <w:spacing w:after="0" w:line="360" w:lineRule="auto"/>
        <w:ind w:left="993" w:right="-2" w:hanging="284"/>
        <w:jc w:val="both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>Oferta powinna być sporządzona wg formularza ofertowego zawierającego proponowaną kwotę</w:t>
      </w:r>
      <w:r w:rsidR="009B7561" w:rsidRPr="0057374A">
        <w:rPr>
          <w:rFonts w:ascii="Tahoma" w:eastAsia="Times New Roman" w:hAnsi="Tahoma" w:cs="Tahoma"/>
          <w:kern w:val="2"/>
          <w:lang w:eastAsia="ar-SA"/>
        </w:rPr>
        <w:t xml:space="preserve"> czynszu dzierżawnego w skali miesią</w:t>
      </w:r>
      <w:r w:rsidRPr="0057374A">
        <w:rPr>
          <w:rFonts w:ascii="Tahoma" w:eastAsia="Times New Roman" w:hAnsi="Tahoma" w:cs="Tahoma"/>
          <w:kern w:val="2"/>
          <w:lang w:eastAsia="ar-SA"/>
        </w:rPr>
        <w:t xml:space="preserve">ca za </w:t>
      </w:r>
      <w:r w:rsidR="00281D02">
        <w:rPr>
          <w:rFonts w:ascii="Tahoma" w:eastAsia="Times New Roman" w:hAnsi="Tahoma" w:cs="Tahoma"/>
          <w:kern w:val="2"/>
          <w:lang w:eastAsia="ar-SA"/>
        </w:rPr>
        <w:t>2</w:t>
      </w:r>
      <w:r w:rsidRPr="0057374A">
        <w:rPr>
          <w:rFonts w:ascii="Tahoma" w:eastAsia="Times New Roman" w:hAnsi="Tahoma" w:cs="Tahoma"/>
          <w:kern w:val="2"/>
          <w:lang w:eastAsia="ar-SA"/>
        </w:rPr>
        <w:t xml:space="preserve"> m</w:t>
      </w:r>
      <w:r w:rsidRPr="0057374A">
        <w:rPr>
          <w:rFonts w:ascii="Tahoma" w:eastAsia="Times New Roman" w:hAnsi="Tahoma" w:cs="Tahoma"/>
          <w:kern w:val="2"/>
          <w:vertAlign w:val="superscript"/>
          <w:lang w:eastAsia="ar-SA"/>
        </w:rPr>
        <w:t xml:space="preserve">2 </w:t>
      </w:r>
      <w:r w:rsidRPr="0057374A">
        <w:rPr>
          <w:rFonts w:ascii="Tahoma" w:eastAsia="Times New Roman" w:hAnsi="Tahoma" w:cs="Tahoma"/>
          <w:kern w:val="2"/>
          <w:lang w:eastAsia="ar-SA"/>
        </w:rPr>
        <w:t>powierzchni</w:t>
      </w:r>
      <w:r w:rsidR="009B7561" w:rsidRPr="0057374A">
        <w:rPr>
          <w:rFonts w:ascii="Tahoma" w:eastAsia="Times New Roman" w:hAnsi="Tahoma" w:cs="Tahoma"/>
          <w:kern w:val="2"/>
          <w:lang w:eastAsia="ar-SA"/>
        </w:rPr>
        <w:t>.</w:t>
      </w:r>
    </w:p>
    <w:p w14:paraId="750AAC8C" w14:textId="19817585" w:rsidR="00914F11" w:rsidRPr="0057374A" w:rsidRDefault="00914F11" w:rsidP="000F6A41">
      <w:pPr>
        <w:pStyle w:val="Akapitzlist"/>
        <w:numPr>
          <w:ilvl w:val="0"/>
          <w:numId w:val="32"/>
        </w:numPr>
        <w:spacing w:after="0" w:line="360" w:lineRule="auto"/>
        <w:ind w:left="993" w:right="-2" w:hanging="284"/>
        <w:jc w:val="both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Oferta powinna zawierać wszystkie dokumenty i oświadczenia wyszczególnio</w:t>
      </w:r>
      <w:r w:rsidR="00FB0BED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ne w </w:t>
      </w:r>
      <w:r w:rsidR="002B71CE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Części</w:t>
      </w:r>
      <w:r w:rsidR="00FB0BED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 III  </w:t>
      </w:r>
      <w:r w:rsidR="002B71CE"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ust. 1 pkt 1-3</w:t>
      </w: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 xml:space="preserve">. </w:t>
      </w:r>
    </w:p>
    <w:p w14:paraId="358A739E" w14:textId="06BA16D2" w:rsidR="000F6A41" w:rsidRPr="0057374A" w:rsidRDefault="00914F11" w:rsidP="000F6A41">
      <w:pPr>
        <w:pStyle w:val="Akapitzlist"/>
        <w:numPr>
          <w:ilvl w:val="0"/>
          <w:numId w:val="32"/>
        </w:numPr>
        <w:spacing w:after="0" w:line="360" w:lineRule="auto"/>
        <w:ind w:left="993" w:right="-2" w:hanging="284"/>
        <w:jc w:val="both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 xml:space="preserve">Dokumenty wchodzące w skład oferty </w:t>
      </w:r>
      <w:r w:rsidR="002B71CE" w:rsidRPr="0057374A">
        <w:rPr>
          <w:rFonts w:ascii="Tahoma" w:eastAsia="Times New Roman" w:hAnsi="Tahoma" w:cs="Tahoma"/>
          <w:kern w:val="2"/>
          <w:lang w:eastAsia="ar-SA"/>
        </w:rPr>
        <w:t>muszą</w:t>
      </w:r>
      <w:r w:rsidRPr="0057374A">
        <w:rPr>
          <w:rFonts w:ascii="Tahoma" w:eastAsia="Times New Roman" w:hAnsi="Tahoma" w:cs="Tahoma"/>
          <w:kern w:val="2"/>
          <w:lang w:eastAsia="ar-SA"/>
        </w:rPr>
        <w:t xml:space="preserve"> być przedstawione w formie oryginałów albo kopii poświadczonych za zgodność z oryginałem przez osobę uprawnioną do reprezentowania </w:t>
      </w:r>
      <w:r w:rsidR="000F6A41" w:rsidRPr="0057374A">
        <w:rPr>
          <w:rFonts w:ascii="Tahoma" w:eastAsia="Times New Roman" w:hAnsi="Tahoma" w:cs="Tahoma"/>
          <w:kern w:val="2"/>
          <w:lang w:eastAsia="ar-SA"/>
        </w:rPr>
        <w:t>Oferenta</w:t>
      </w:r>
      <w:r w:rsidRPr="0057374A">
        <w:rPr>
          <w:rFonts w:ascii="Tahoma" w:eastAsia="Times New Roman" w:hAnsi="Tahoma" w:cs="Tahoma"/>
          <w:kern w:val="2"/>
          <w:lang w:eastAsia="ar-SA"/>
        </w:rPr>
        <w:t>.</w:t>
      </w:r>
    </w:p>
    <w:p w14:paraId="1B823883" w14:textId="4DCD36B3" w:rsidR="000F6A41" w:rsidRPr="0057374A" w:rsidRDefault="000F6A41" w:rsidP="000F6A41">
      <w:pPr>
        <w:pStyle w:val="Akapitzlist"/>
        <w:numPr>
          <w:ilvl w:val="0"/>
          <w:numId w:val="32"/>
        </w:numPr>
        <w:spacing w:after="0" w:line="360" w:lineRule="auto"/>
        <w:ind w:left="993" w:right="-2" w:hanging="284"/>
        <w:jc w:val="both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>Zaleca się, żeby każdy z Oferentów dokonał wizji obiekt</w:t>
      </w:r>
      <w:r w:rsidR="002B71CE" w:rsidRPr="0057374A">
        <w:rPr>
          <w:rFonts w:ascii="Tahoma" w:eastAsia="Times New Roman" w:hAnsi="Tahoma" w:cs="Tahoma"/>
          <w:kern w:val="2"/>
          <w:lang w:eastAsia="ar-SA"/>
        </w:rPr>
        <w:t>ów</w:t>
      </w:r>
      <w:r w:rsidRPr="0057374A">
        <w:rPr>
          <w:rFonts w:ascii="Tahoma" w:eastAsia="Times New Roman" w:hAnsi="Tahoma" w:cs="Tahoma"/>
          <w:kern w:val="2"/>
          <w:lang w:eastAsia="ar-SA"/>
        </w:rPr>
        <w:t xml:space="preserve">. Brak dokonania wizji lokalnej nie upoważnia Oferenta do zmiany złożonej </w:t>
      </w:r>
      <w:r w:rsidR="002B71CE" w:rsidRPr="0057374A">
        <w:rPr>
          <w:rFonts w:ascii="Tahoma" w:eastAsia="Times New Roman" w:hAnsi="Tahoma" w:cs="Tahoma"/>
          <w:kern w:val="2"/>
          <w:lang w:eastAsia="ar-SA"/>
        </w:rPr>
        <w:t xml:space="preserve">ceny </w:t>
      </w:r>
      <w:r w:rsidRPr="0057374A">
        <w:rPr>
          <w:rFonts w:ascii="Tahoma" w:eastAsia="Times New Roman" w:hAnsi="Tahoma" w:cs="Tahoma"/>
          <w:kern w:val="2"/>
          <w:lang w:eastAsia="ar-SA"/>
        </w:rPr>
        <w:t xml:space="preserve">po dokonaniu wyboru oferty.  </w:t>
      </w:r>
    </w:p>
    <w:p w14:paraId="4284D3C7" w14:textId="77777777" w:rsidR="00281D02" w:rsidRDefault="00914F11" w:rsidP="00281D02">
      <w:pPr>
        <w:pStyle w:val="Akapitzlist"/>
        <w:spacing w:after="0" w:line="360" w:lineRule="auto"/>
        <w:ind w:left="993" w:right="-2"/>
        <w:jc w:val="both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>Osoby upoważnione do kontaktu w zakresie dokonania wizji lokalnej w obiektach:</w:t>
      </w:r>
    </w:p>
    <w:p w14:paraId="47A60F7A" w14:textId="7B556A96" w:rsidR="00767AC2" w:rsidRPr="00281D02" w:rsidRDefault="00281D02" w:rsidP="00281D02">
      <w:pPr>
        <w:pStyle w:val="Akapitzlist"/>
        <w:numPr>
          <w:ilvl w:val="0"/>
          <w:numId w:val="37"/>
        </w:numPr>
        <w:spacing w:after="0" w:line="360" w:lineRule="auto"/>
        <w:ind w:right="-2"/>
        <w:jc w:val="both"/>
        <w:rPr>
          <w:rFonts w:ascii="Tahoma" w:eastAsia="Times New Roman" w:hAnsi="Tahoma" w:cs="Tahoma"/>
          <w:kern w:val="2"/>
          <w:lang w:eastAsia="ar-SA"/>
        </w:rPr>
      </w:pPr>
      <w:r>
        <w:rPr>
          <w:rFonts w:ascii="Tahoma" w:eastAsia="Times New Roman" w:hAnsi="Tahoma" w:cs="Tahoma"/>
          <w:shd w:val="clear" w:color="auto" w:fill="FFFFFF"/>
          <w:lang w:eastAsia="pl-PL"/>
        </w:rPr>
        <w:t xml:space="preserve">Obiekty 1÷4 - </w:t>
      </w:r>
      <w:r w:rsidR="00767AC2" w:rsidRPr="00281D02">
        <w:rPr>
          <w:rFonts w:ascii="Tahoma" w:eastAsia="Times New Roman" w:hAnsi="Tahoma" w:cs="Tahoma"/>
          <w:shd w:val="clear" w:color="auto" w:fill="FFFFFF"/>
          <w:lang w:eastAsia="pl-PL"/>
        </w:rPr>
        <w:t xml:space="preserve">Janusz </w:t>
      </w:r>
      <w:r w:rsidR="002B71CE" w:rsidRPr="00281D02">
        <w:rPr>
          <w:rFonts w:ascii="Tahoma" w:eastAsia="Times New Roman" w:hAnsi="Tahoma" w:cs="Tahoma"/>
          <w:shd w:val="clear" w:color="auto" w:fill="FFFFFF"/>
          <w:lang w:eastAsia="pl-PL"/>
        </w:rPr>
        <w:t>Lipiński</w:t>
      </w:r>
      <w:r>
        <w:rPr>
          <w:rFonts w:ascii="Tahoma" w:eastAsia="Times New Roman" w:hAnsi="Tahoma" w:cs="Tahoma"/>
          <w:shd w:val="clear" w:color="auto" w:fill="FFFFFF"/>
          <w:lang w:eastAsia="pl-PL"/>
        </w:rPr>
        <w:t>,</w:t>
      </w:r>
      <w:r w:rsidR="002B71CE" w:rsidRPr="00281D02">
        <w:rPr>
          <w:rFonts w:ascii="Tahoma" w:eastAsia="Times New Roman" w:hAnsi="Tahoma" w:cs="Tahoma"/>
          <w:shd w:val="clear" w:color="auto" w:fill="FFFFFF"/>
          <w:lang w:eastAsia="pl-PL"/>
        </w:rPr>
        <w:t xml:space="preserve">  tel. 63 243 00 75</w:t>
      </w:r>
      <w:r w:rsidR="00767AC2" w:rsidRPr="00281D02">
        <w:rPr>
          <w:rFonts w:ascii="Tahoma" w:eastAsia="Times New Roman" w:hAnsi="Tahoma" w:cs="Tahoma"/>
          <w:shd w:val="clear" w:color="auto" w:fill="FFFFFF"/>
          <w:lang w:eastAsia="pl-PL"/>
        </w:rPr>
        <w:t xml:space="preserve">,  </w:t>
      </w:r>
      <w:r w:rsidR="002B71CE" w:rsidRPr="00281D02">
        <w:rPr>
          <w:rFonts w:ascii="Tahoma" w:eastAsia="Times New Roman" w:hAnsi="Tahoma" w:cs="Tahoma"/>
          <w:shd w:val="clear" w:color="auto" w:fill="FFFFFF"/>
          <w:lang w:eastAsia="pl-PL"/>
        </w:rPr>
        <w:t>504 103</w:t>
      </w:r>
      <w:r>
        <w:rPr>
          <w:rFonts w:ascii="Tahoma" w:eastAsia="Times New Roman" w:hAnsi="Tahoma" w:cs="Tahoma"/>
          <w:shd w:val="clear" w:color="auto" w:fill="FFFFFF"/>
          <w:lang w:eastAsia="pl-PL"/>
        </w:rPr>
        <w:t> </w:t>
      </w:r>
      <w:r w:rsidR="002B71CE" w:rsidRPr="00281D02">
        <w:rPr>
          <w:rFonts w:ascii="Tahoma" w:eastAsia="Times New Roman" w:hAnsi="Tahoma" w:cs="Tahoma"/>
          <w:shd w:val="clear" w:color="auto" w:fill="FFFFFF"/>
          <w:lang w:eastAsia="pl-PL"/>
        </w:rPr>
        <w:t>973</w:t>
      </w:r>
      <w:r>
        <w:rPr>
          <w:rFonts w:ascii="Tahoma" w:eastAsia="Times New Roman" w:hAnsi="Tahoma" w:cs="Tahoma"/>
          <w:shd w:val="clear" w:color="auto" w:fill="FFFFFF"/>
          <w:lang w:eastAsia="pl-PL"/>
        </w:rPr>
        <w:t>,</w:t>
      </w:r>
    </w:p>
    <w:p w14:paraId="2D9857E9" w14:textId="199AAB2C" w:rsidR="00281D02" w:rsidRPr="00281D02" w:rsidRDefault="00281D02" w:rsidP="00281D02">
      <w:pPr>
        <w:pStyle w:val="Akapitzlist"/>
        <w:numPr>
          <w:ilvl w:val="0"/>
          <w:numId w:val="37"/>
        </w:numPr>
        <w:spacing w:after="0" w:line="360" w:lineRule="auto"/>
        <w:ind w:right="-2"/>
        <w:jc w:val="both"/>
        <w:rPr>
          <w:rFonts w:ascii="Tahoma" w:eastAsia="Times New Roman" w:hAnsi="Tahoma" w:cs="Tahoma"/>
          <w:kern w:val="2"/>
          <w:lang w:eastAsia="ar-SA"/>
        </w:rPr>
      </w:pPr>
      <w:r>
        <w:rPr>
          <w:rFonts w:ascii="Tahoma" w:eastAsia="Times New Roman" w:hAnsi="Tahoma" w:cs="Tahoma"/>
          <w:shd w:val="clear" w:color="auto" w:fill="FFFFFF"/>
          <w:lang w:eastAsia="pl-PL"/>
        </w:rPr>
        <w:t>Obiekt 5 – Janusz Gajewski, tel. 63 243 00 69, 697 095 264.</w:t>
      </w:r>
    </w:p>
    <w:p w14:paraId="1F1FA05D" w14:textId="635630FB" w:rsidR="000F6A41" w:rsidRPr="0057374A" w:rsidRDefault="000F6A41" w:rsidP="000F6A41">
      <w:pPr>
        <w:pStyle w:val="Akapitzlist"/>
        <w:numPr>
          <w:ilvl w:val="0"/>
          <w:numId w:val="32"/>
        </w:numPr>
        <w:spacing w:after="0" w:line="360" w:lineRule="auto"/>
        <w:ind w:left="993" w:right="-2" w:hanging="284"/>
        <w:jc w:val="both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>Oferent</w:t>
      </w:r>
      <w:r w:rsidR="00C03174" w:rsidRPr="0057374A">
        <w:rPr>
          <w:rFonts w:ascii="Tahoma" w:eastAsia="Times New Roman" w:hAnsi="Tahoma" w:cs="Tahoma"/>
          <w:kern w:val="2"/>
          <w:lang w:eastAsia="ar-SA"/>
        </w:rPr>
        <w:t xml:space="preserve"> będzie związany </w:t>
      </w:r>
      <w:r w:rsidR="00914F11" w:rsidRPr="0057374A">
        <w:rPr>
          <w:rFonts w:ascii="Tahoma" w:eastAsia="Times New Roman" w:hAnsi="Tahoma" w:cs="Tahoma"/>
          <w:kern w:val="2"/>
          <w:lang w:eastAsia="ar-SA"/>
        </w:rPr>
        <w:t>ofertą przez okres 30 dni. Bieg terminu związania z ofertą rozpoczyna się wraz z upływem terminu składania ofert.</w:t>
      </w:r>
    </w:p>
    <w:p w14:paraId="1299DF9E" w14:textId="77777777" w:rsidR="005B61CC" w:rsidRPr="0057374A" w:rsidRDefault="00EE69A9" w:rsidP="000F6A41">
      <w:pPr>
        <w:pStyle w:val="Akapitzlist"/>
        <w:numPr>
          <w:ilvl w:val="0"/>
          <w:numId w:val="4"/>
        </w:numPr>
        <w:spacing w:after="0" w:line="360" w:lineRule="auto"/>
        <w:ind w:left="567" w:right="-2" w:hanging="283"/>
        <w:jc w:val="both"/>
        <w:rPr>
          <w:rFonts w:ascii="Tahoma" w:eastAsia="Times New Roman" w:hAnsi="Tahoma" w:cs="Tahoma"/>
          <w:bCs/>
          <w:color w:val="FF0000"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  <w:t>Miejsce, termin i sposób złożenia oferty:</w:t>
      </w:r>
    </w:p>
    <w:p w14:paraId="72606252" w14:textId="6D1807C6" w:rsidR="009B7561" w:rsidRPr="00C13929" w:rsidRDefault="0057374A" w:rsidP="00EF07C5">
      <w:pPr>
        <w:numPr>
          <w:ilvl w:val="0"/>
          <w:numId w:val="7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noProof/>
          <w:kern w:val="2"/>
          <w:lang w:eastAsia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D16A6B1" wp14:editId="72E41902">
                <wp:simplePos x="0" y="0"/>
                <wp:positionH relativeFrom="column">
                  <wp:posOffset>74295</wp:posOffset>
                </wp:positionH>
                <wp:positionV relativeFrom="paragraph">
                  <wp:posOffset>601441</wp:posOffset>
                </wp:positionV>
                <wp:extent cx="5865495" cy="1404620"/>
                <wp:effectExtent l="0" t="0" r="20955" b="2095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74BD" w14:textId="5D0D2241" w:rsidR="0057374A" w:rsidRPr="0057374A" w:rsidRDefault="0057374A" w:rsidP="0057374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bdr w:val="none" w:sz="0" w:space="0" w:color="auto" w:frame="1"/>
                                <w:lang w:eastAsia="pl-PL"/>
                              </w:rPr>
                            </w:pPr>
                            <w:r w:rsidRPr="0057374A"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pl-PL"/>
                              </w:rPr>
                              <w:t>Oferta na:</w:t>
                            </w:r>
                            <w:r w:rsidRPr="0057374A">
                              <w:rPr>
                                <w:rFonts w:ascii="Tahoma" w:eastAsia="Times New Roman" w:hAnsi="Tahoma" w:cs="Tahoma"/>
                                <w:b/>
                                <w:bCs/>
                                <w:lang w:eastAsia="pl-PL"/>
                              </w:rPr>
                              <w:br/>
                            </w:r>
                            <w:r w:rsidRPr="0057374A">
                              <w:rPr>
                                <w:rFonts w:ascii="Tahoma" w:eastAsia="Times New Roman" w:hAnsi="Tahoma" w:cs="Tahoma"/>
                                <w:b/>
                                <w:lang w:eastAsia="pl-PL"/>
                              </w:rPr>
                              <w:t>Dzierżawę gruntu w obiektach MOSiR z przeznaczeniem na zainstalowanie automatów samosprzedających z napojami i przekąskami.</w:t>
                            </w:r>
                          </w:p>
                          <w:p w14:paraId="58CC7118" w14:textId="77777777" w:rsidR="0057374A" w:rsidRPr="0057374A" w:rsidRDefault="0057374A" w:rsidP="0057374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bdr w:val="none" w:sz="0" w:space="0" w:color="auto" w:frame="1"/>
                                <w:lang w:eastAsia="pl-PL"/>
                              </w:rPr>
                            </w:pPr>
                          </w:p>
                          <w:p w14:paraId="361B7811" w14:textId="08B322CA" w:rsidR="0057374A" w:rsidRPr="0057374A" w:rsidRDefault="0057374A" w:rsidP="0057374A">
                            <w:pPr>
                              <w:suppressLineNumbers/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Tahoma" w:eastAsia="Times New Roman" w:hAnsi="Tahoma" w:cs="Tahoma"/>
                                <w:kern w:val="2"/>
                                <w:lang w:eastAsia="ar-SA"/>
                              </w:rPr>
                            </w:pPr>
                            <w:r w:rsidRPr="008D7600">
                              <w:rPr>
                                <w:rFonts w:ascii="Tahoma" w:eastAsia="Times New Roman" w:hAnsi="Tahoma" w:cs="Tahoma"/>
                                <w:kern w:val="2"/>
                                <w:lang w:eastAsia="ar-SA"/>
                              </w:rPr>
                              <w:t xml:space="preserve">Nie otwierać przed </w:t>
                            </w:r>
                            <w:r w:rsidR="00C13929" w:rsidRPr="008D7600">
                              <w:rPr>
                                <w:rFonts w:ascii="Tahoma" w:eastAsia="Times New Roman" w:hAnsi="Tahoma" w:cs="Tahoma"/>
                                <w:kern w:val="2"/>
                                <w:lang w:eastAsia="ar-SA"/>
                              </w:rPr>
                              <w:t>2</w:t>
                            </w:r>
                            <w:r w:rsidR="008D7600">
                              <w:rPr>
                                <w:rFonts w:ascii="Tahoma" w:eastAsia="Times New Roman" w:hAnsi="Tahoma" w:cs="Tahoma"/>
                                <w:kern w:val="2"/>
                                <w:lang w:eastAsia="ar-SA"/>
                              </w:rPr>
                              <w:t>9</w:t>
                            </w:r>
                            <w:r w:rsidR="00C13929" w:rsidRPr="008D7600">
                              <w:rPr>
                                <w:rFonts w:ascii="Tahoma" w:eastAsia="Times New Roman" w:hAnsi="Tahoma" w:cs="Tahoma"/>
                                <w:kern w:val="2"/>
                                <w:lang w:eastAsia="ar-SA"/>
                              </w:rPr>
                              <w:t>.01.2024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16A6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85pt;margin-top:47.35pt;width:461.8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">
                <v:textbox style="mso-fit-shape-to-text:t">
                  <w:txbxContent>
                    <w:p w14:paraId="773574BD" w14:textId="5D0D2241" w:rsidR="0057374A" w:rsidRPr="0057374A" w:rsidRDefault="0057374A" w:rsidP="0057374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bdr w:val="none" w:sz="0" w:space="0" w:color="auto" w:frame="1"/>
                          <w:lang w:eastAsia="pl-PL"/>
                        </w:rPr>
                      </w:pPr>
                      <w:r w:rsidRPr="0057374A">
                        <w:rPr>
                          <w:rFonts w:ascii="Tahoma" w:eastAsia="Times New Roman" w:hAnsi="Tahoma" w:cs="Tahoma"/>
                          <w:b/>
                          <w:bCs/>
                          <w:lang w:eastAsia="pl-PL"/>
                        </w:rPr>
                        <w:t>Oferta na:</w:t>
                      </w:r>
                      <w:r w:rsidRPr="0057374A">
                        <w:rPr>
                          <w:rFonts w:ascii="Tahoma" w:eastAsia="Times New Roman" w:hAnsi="Tahoma" w:cs="Tahoma"/>
                          <w:b/>
                          <w:bCs/>
                          <w:lang w:eastAsia="pl-PL"/>
                        </w:rPr>
                        <w:br/>
                      </w:r>
                      <w:r w:rsidRPr="0057374A">
                        <w:rPr>
                          <w:rFonts w:ascii="Tahoma" w:eastAsia="Times New Roman" w:hAnsi="Tahoma" w:cs="Tahoma"/>
                          <w:b/>
                          <w:lang w:eastAsia="pl-PL"/>
                        </w:rPr>
                        <w:t>Dzierżawę gruntu w obiektach MOSiR z przeznaczeniem na zainstalowanie automatów samosprzedających z napojami i przekąskami.</w:t>
                      </w:r>
                    </w:p>
                    <w:p w14:paraId="58CC7118" w14:textId="77777777" w:rsidR="0057374A" w:rsidRPr="0057374A" w:rsidRDefault="0057374A" w:rsidP="0057374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bdr w:val="none" w:sz="0" w:space="0" w:color="auto" w:frame="1"/>
                          <w:lang w:eastAsia="pl-PL"/>
                        </w:rPr>
                      </w:pPr>
                    </w:p>
                    <w:p w14:paraId="361B7811" w14:textId="08B322CA" w:rsidR="0057374A" w:rsidRPr="0057374A" w:rsidRDefault="0057374A" w:rsidP="0057374A">
                      <w:pPr>
                        <w:suppressLineNumbers/>
                        <w:suppressAutoHyphens/>
                        <w:spacing w:after="0" w:line="360" w:lineRule="auto"/>
                        <w:jc w:val="center"/>
                        <w:rPr>
                          <w:rFonts w:ascii="Tahoma" w:eastAsia="Times New Roman" w:hAnsi="Tahoma" w:cs="Tahoma"/>
                          <w:kern w:val="2"/>
                          <w:lang w:eastAsia="ar-SA"/>
                        </w:rPr>
                      </w:pPr>
                      <w:r w:rsidRPr="008D7600">
                        <w:rPr>
                          <w:rFonts w:ascii="Tahoma" w:eastAsia="Times New Roman" w:hAnsi="Tahoma" w:cs="Tahoma"/>
                          <w:kern w:val="2"/>
                          <w:lang w:eastAsia="ar-SA"/>
                        </w:rPr>
                        <w:t xml:space="preserve">Nie otwierać przed </w:t>
                      </w:r>
                      <w:r w:rsidR="00C13929" w:rsidRPr="008D7600">
                        <w:rPr>
                          <w:rFonts w:ascii="Tahoma" w:eastAsia="Times New Roman" w:hAnsi="Tahoma" w:cs="Tahoma"/>
                          <w:kern w:val="2"/>
                          <w:lang w:eastAsia="ar-SA"/>
                        </w:rPr>
                        <w:t>2</w:t>
                      </w:r>
                      <w:r w:rsidR="008D7600">
                        <w:rPr>
                          <w:rFonts w:ascii="Tahoma" w:eastAsia="Times New Roman" w:hAnsi="Tahoma" w:cs="Tahoma"/>
                          <w:kern w:val="2"/>
                          <w:lang w:eastAsia="ar-SA"/>
                        </w:rPr>
                        <w:t>9</w:t>
                      </w:r>
                      <w:r w:rsidR="00C13929" w:rsidRPr="008D7600">
                        <w:rPr>
                          <w:rFonts w:ascii="Tahoma" w:eastAsia="Times New Roman" w:hAnsi="Tahoma" w:cs="Tahoma"/>
                          <w:kern w:val="2"/>
                          <w:lang w:eastAsia="ar-SA"/>
                        </w:rPr>
                        <w:t>.01.2024 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B75A1" w:rsidRPr="0057374A">
        <w:rPr>
          <w:rFonts w:ascii="Tahoma" w:eastAsia="Times New Roman" w:hAnsi="Tahoma" w:cs="Tahoma"/>
          <w:kern w:val="2"/>
          <w:lang w:eastAsia="ar-SA"/>
        </w:rPr>
        <w:t>Pisemną ofertę  należy złożyć w zamkniętej, zabezpieczonej kopercie/opakowaniu z opisem:</w:t>
      </w:r>
    </w:p>
    <w:p w14:paraId="735D7B20" w14:textId="77777777" w:rsidR="009B7561" w:rsidRPr="0057374A" w:rsidRDefault="006B75A1" w:rsidP="00EF07C5">
      <w:pPr>
        <w:pStyle w:val="Akapitzlist"/>
        <w:numPr>
          <w:ilvl w:val="0"/>
          <w:numId w:val="7"/>
        </w:numPr>
        <w:suppressLineNumbers/>
        <w:tabs>
          <w:tab w:val="left" w:pos="270"/>
          <w:tab w:val="center" w:pos="709"/>
          <w:tab w:val="right" w:pos="9072"/>
        </w:tabs>
        <w:suppressAutoHyphens/>
        <w:spacing w:after="0" w:line="360" w:lineRule="auto"/>
        <w:ind w:left="993" w:hanging="284"/>
        <w:jc w:val="both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lastRenderedPageBreak/>
        <w:t xml:space="preserve">Na kopercie należy oznaczyć </w:t>
      </w:r>
      <w:r w:rsidR="000F6A41" w:rsidRPr="0057374A">
        <w:rPr>
          <w:rFonts w:ascii="Tahoma" w:eastAsia="Times New Roman" w:hAnsi="Tahoma" w:cs="Tahoma"/>
          <w:kern w:val="2"/>
          <w:lang w:eastAsia="ar-SA"/>
        </w:rPr>
        <w:t>Oferenta składającego ofertę.</w:t>
      </w:r>
    </w:p>
    <w:p w14:paraId="71C06B59" w14:textId="1529D206" w:rsidR="00720F6E" w:rsidRPr="0057374A" w:rsidRDefault="006B75A1" w:rsidP="00EF07C5">
      <w:pPr>
        <w:pStyle w:val="Akapitzlist"/>
        <w:numPr>
          <w:ilvl w:val="0"/>
          <w:numId w:val="7"/>
        </w:numPr>
        <w:suppressLineNumbers/>
        <w:tabs>
          <w:tab w:val="left" w:pos="270"/>
          <w:tab w:val="center" w:pos="709"/>
          <w:tab w:val="right" w:pos="9072"/>
        </w:tabs>
        <w:suppressAutoHyphens/>
        <w:spacing w:after="0" w:line="360" w:lineRule="auto"/>
        <w:ind w:left="993" w:hanging="284"/>
        <w:jc w:val="both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 xml:space="preserve">Ofertę  prosimy przesłać/dostarczyć  na  adres </w:t>
      </w:r>
      <w:r w:rsidR="000F6A41" w:rsidRPr="0057374A">
        <w:rPr>
          <w:rFonts w:ascii="Tahoma" w:eastAsia="Times New Roman" w:hAnsi="Tahoma" w:cs="Tahoma"/>
          <w:kern w:val="2"/>
          <w:lang w:eastAsia="ar-SA"/>
        </w:rPr>
        <w:t>Wy</w:t>
      </w:r>
      <w:r w:rsidR="00767AC2" w:rsidRPr="0057374A">
        <w:rPr>
          <w:rFonts w:ascii="Tahoma" w:eastAsia="Times New Roman" w:hAnsi="Tahoma" w:cs="Tahoma"/>
          <w:kern w:val="2"/>
          <w:lang w:eastAsia="ar-SA"/>
        </w:rPr>
        <w:t>dzierżawiającego</w:t>
      </w:r>
      <w:r w:rsidRPr="0057374A">
        <w:rPr>
          <w:rFonts w:ascii="Tahoma" w:eastAsia="Times New Roman" w:hAnsi="Tahoma" w:cs="Tahoma"/>
          <w:kern w:val="2"/>
          <w:lang w:eastAsia="ar-SA"/>
        </w:rPr>
        <w:t>:</w:t>
      </w:r>
    </w:p>
    <w:p w14:paraId="7DE31B62" w14:textId="77777777" w:rsidR="006B75A1" w:rsidRPr="0057374A" w:rsidRDefault="006B75A1" w:rsidP="00EF07C5">
      <w:pPr>
        <w:spacing w:after="0" w:line="360" w:lineRule="auto"/>
        <w:ind w:left="1134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57374A">
        <w:rPr>
          <w:rFonts w:ascii="Tahoma" w:eastAsia="Times New Roman" w:hAnsi="Tahoma" w:cs="Tahoma"/>
          <w:b/>
          <w:u w:val="single"/>
          <w:lang w:eastAsia="pl-PL"/>
        </w:rPr>
        <w:t xml:space="preserve">Miejski Ośrodek Sportu i Rekreacji  </w:t>
      </w:r>
    </w:p>
    <w:p w14:paraId="0C9E67BB" w14:textId="77777777" w:rsidR="006B75A1" w:rsidRPr="0057374A" w:rsidRDefault="006B75A1" w:rsidP="00EF07C5">
      <w:pPr>
        <w:spacing w:after="0" w:line="360" w:lineRule="auto"/>
        <w:ind w:left="1134"/>
        <w:jc w:val="both"/>
        <w:rPr>
          <w:rFonts w:ascii="Tahoma" w:eastAsia="Times New Roman" w:hAnsi="Tahoma" w:cs="Tahoma"/>
          <w:b/>
          <w:lang w:eastAsia="pl-PL"/>
        </w:rPr>
      </w:pPr>
      <w:r w:rsidRPr="0057374A">
        <w:rPr>
          <w:rFonts w:ascii="Tahoma" w:eastAsia="Times New Roman" w:hAnsi="Tahoma" w:cs="Tahoma"/>
          <w:b/>
          <w:lang w:eastAsia="pl-PL"/>
        </w:rPr>
        <w:t>ul. Kurów 1</w:t>
      </w:r>
    </w:p>
    <w:p w14:paraId="48C54C55" w14:textId="77777777" w:rsidR="0057374A" w:rsidRDefault="006B75A1" w:rsidP="00EF07C5">
      <w:pPr>
        <w:spacing w:after="0" w:line="360" w:lineRule="auto"/>
        <w:ind w:left="1134"/>
        <w:jc w:val="both"/>
        <w:rPr>
          <w:rFonts w:ascii="Tahoma" w:eastAsia="Times New Roman" w:hAnsi="Tahoma" w:cs="Tahoma"/>
          <w:b/>
          <w:lang w:eastAsia="pl-PL"/>
        </w:rPr>
      </w:pPr>
      <w:r w:rsidRPr="0057374A">
        <w:rPr>
          <w:rFonts w:ascii="Tahoma" w:eastAsia="Times New Roman" w:hAnsi="Tahoma" w:cs="Tahoma"/>
          <w:b/>
          <w:lang w:eastAsia="pl-PL"/>
        </w:rPr>
        <w:t xml:space="preserve">62-510 Konin </w:t>
      </w:r>
    </w:p>
    <w:p w14:paraId="36E1AC2A" w14:textId="4CB4A25B" w:rsidR="006B75A1" w:rsidRPr="0057374A" w:rsidRDefault="00CC582D" w:rsidP="00EF07C5">
      <w:pPr>
        <w:spacing w:after="0" w:line="360" w:lineRule="auto"/>
        <w:ind w:left="1134"/>
        <w:jc w:val="both"/>
        <w:rPr>
          <w:rFonts w:ascii="Tahoma" w:eastAsia="Times New Roman" w:hAnsi="Tahoma" w:cs="Tahoma"/>
          <w:b/>
          <w:lang w:eastAsia="pl-PL"/>
        </w:rPr>
      </w:pPr>
      <w:r w:rsidRPr="0057374A">
        <w:rPr>
          <w:rFonts w:ascii="Tahoma" w:eastAsia="Times New Roman" w:hAnsi="Tahoma" w:cs="Tahoma"/>
          <w:b/>
          <w:lang w:eastAsia="pl-PL"/>
        </w:rPr>
        <w:t xml:space="preserve">Sekretariat </w:t>
      </w:r>
    </w:p>
    <w:p w14:paraId="4D47E96E" w14:textId="50814F41" w:rsidR="00B55DFB" w:rsidRPr="0057374A" w:rsidRDefault="006B75A1" w:rsidP="00EF07C5">
      <w:pPr>
        <w:spacing w:after="0" w:line="360" w:lineRule="auto"/>
        <w:ind w:left="993"/>
        <w:jc w:val="both"/>
        <w:rPr>
          <w:rFonts w:ascii="Tahoma" w:eastAsia="Times New Roman" w:hAnsi="Tahoma" w:cs="Tahoma"/>
          <w:lang w:eastAsia="pl-PL"/>
        </w:rPr>
      </w:pPr>
      <w:r w:rsidRPr="0057374A">
        <w:rPr>
          <w:rFonts w:ascii="Tahoma" w:eastAsia="Times New Roman" w:hAnsi="Tahoma" w:cs="Tahoma"/>
          <w:lang w:eastAsia="pl-PL"/>
        </w:rPr>
        <w:t xml:space="preserve">do dnia </w:t>
      </w:r>
      <w:r w:rsidR="00E3533E" w:rsidRPr="0057374A">
        <w:rPr>
          <w:rFonts w:ascii="Tahoma" w:eastAsia="Times New Roman" w:hAnsi="Tahoma" w:cs="Tahoma"/>
          <w:b/>
          <w:lang w:eastAsia="pl-PL"/>
        </w:rPr>
        <w:t xml:space="preserve"> </w:t>
      </w:r>
      <w:r w:rsidR="00C13929" w:rsidRPr="008D7600">
        <w:rPr>
          <w:rFonts w:ascii="Tahoma" w:eastAsia="Times New Roman" w:hAnsi="Tahoma" w:cs="Tahoma"/>
          <w:b/>
          <w:lang w:eastAsia="pl-PL"/>
        </w:rPr>
        <w:t>2</w:t>
      </w:r>
      <w:r w:rsidR="008D7600" w:rsidRPr="008D7600">
        <w:rPr>
          <w:rFonts w:ascii="Tahoma" w:eastAsia="Times New Roman" w:hAnsi="Tahoma" w:cs="Tahoma"/>
          <w:b/>
          <w:lang w:eastAsia="pl-PL"/>
        </w:rPr>
        <w:t>9</w:t>
      </w:r>
      <w:r w:rsidR="00C13929" w:rsidRPr="008D7600">
        <w:rPr>
          <w:rFonts w:ascii="Tahoma" w:eastAsia="Times New Roman" w:hAnsi="Tahoma" w:cs="Tahoma"/>
          <w:b/>
          <w:lang w:eastAsia="pl-PL"/>
        </w:rPr>
        <w:t>.01.2024 roku do godziny 10.30</w:t>
      </w:r>
      <w:r w:rsidRPr="0057374A">
        <w:rPr>
          <w:rFonts w:ascii="Tahoma" w:eastAsia="Times New Roman" w:hAnsi="Tahoma" w:cs="Tahoma"/>
          <w:b/>
          <w:lang w:eastAsia="pl-PL"/>
        </w:rPr>
        <w:t xml:space="preserve"> </w:t>
      </w:r>
      <w:r w:rsidRPr="0057374A">
        <w:rPr>
          <w:rFonts w:ascii="Tahoma" w:eastAsia="Times New Roman" w:hAnsi="Tahoma" w:cs="Tahoma"/>
          <w:lang w:eastAsia="pl-PL"/>
        </w:rPr>
        <w:t>os</w:t>
      </w:r>
      <w:r w:rsidR="002A18DD" w:rsidRPr="0057374A">
        <w:rPr>
          <w:rFonts w:ascii="Tahoma" w:eastAsia="Times New Roman" w:hAnsi="Tahoma" w:cs="Tahoma"/>
          <w:lang w:eastAsia="pl-PL"/>
        </w:rPr>
        <w:t>obiście lub przesyłką pocztową/</w:t>
      </w:r>
      <w:r w:rsidRPr="0057374A">
        <w:rPr>
          <w:rFonts w:ascii="Tahoma" w:eastAsia="Times New Roman" w:hAnsi="Tahoma" w:cs="Tahoma"/>
          <w:lang w:eastAsia="pl-PL"/>
        </w:rPr>
        <w:t xml:space="preserve">kurierską. </w:t>
      </w:r>
      <w:r w:rsidR="00F87503">
        <w:rPr>
          <w:rFonts w:ascii="Tahoma" w:eastAsia="Times New Roman" w:hAnsi="Tahoma" w:cs="Tahoma"/>
          <w:lang w:eastAsia="pl-PL"/>
        </w:rPr>
        <w:t xml:space="preserve">  </w:t>
      </w:r>
    </w:p>
    <w:p w14:paraId="5AD2F9E6" w14:textId="77777777" w:rsidR="002A18DD" w:rsidRPr="0057374A" w:rsidRDefault="006B75A1" w:rsidP="00EF07C5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ahoma" w:eastAsia="Times New Roman" w:hAnsi="Tahoma" w:cs="Tahoma"/>
          <w:lang w:eastAsia="pl-PL"/>
        </w:rPr>
      </w:pPr>
      <w:r w:rsidRPr="0057374A">
        <w:rPr>
          <w:rFonts w:ascii="Tahoma" w:eastAsia="Times New Roman" w:hAnsi="Tahoma" w:cs="Tahoma"/>
          <w:lang w:eastAsia="pl-PL"/>
        </w:rPr>
        <w:t xml:space="preserve">Oferty nadesłane pocztą lub pocztą kurierską – decyduje data i godzina wpływu  przesyłki. Odbiór korespondencji z Poczty Polskiej  następuje do godz. 8.30  w dniach poniedziałek – piątek. </w:t>
      </w:r>
    </w:p>
    <w:p w14:paraId="6AC9DDB2" w14:textId="6974C2DF" w:rsidR="002A18DD" w:rsidRPr="009C71D9" w:rsidRDefault="006B75A1" w:rsidP="00EF07C5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ahoma" w:eastAsia="Times New Roman" w:hAnsi="Tahoma" w:cs="Tahoma"/>
          <w:lang w:eastAsia="pl-PL"/>
        </w:rPr>
      </w:pPr>
      <w:r w:rsidRPr="009C71D9">
        <w:rPr>
          <w:rFonts w:ascii="Tahoma" w:eastAsia="Times New Roman" w:hAnsi="Tahoma" w:cs="Tahoma"/>
          <w:lang w:eastAsia="pl-PL"/>
        </w:rPr>
        <w:t>Otwarcie ofert nastąpi w dniu</w:t>
      </w:r>
      <w:r w:rsidRPr="009C71D9">
        <w:rPr>
          <w:rFonts w:ascii="Tahoma" w:eastAsia="Times New Roman" w:hAnsi="Tahoma" w:cs="Tahoma"/>
          <w:b/>
          <w:lang w:eastAsia="pl-PL"/>
        </w:rPr>
        <w:t xml:space="preserve"> </w:t>
      </w:r>
      <w:r w:rsidR="00C13929" w:rsidRPr="008D7600">
        <w:rPr>
          <w:rFonts w:ascii="Tahoma" w:eastAsia="Times New Roman" w:hAnsi="Tahoma" w:cs="Tahoma"/>
          <w:b/>
          <w:u w:val="single"/>
          <w:lang w:eastAsia="pl-PL"/>
        </w:rPr>
        <w:t>2</w:t>
      </w:r>
      <w:r w:rsidR="008D7600" w:rsidRPr="008D7600">
        <w:rPr>
          <w:rFonts w:ascii="Tahoma" w:eastAsia="Times New Roman" w:hAnsi="Tahoma" w:cs="Tahoma"/>
          <w:b/>
          <w:u w:val="single"/>
          <w:lang w:eastAsia="pl-PL"/>
        </w:rPr>
        <w:t>9</w:t>
      </w:r>
      <w:r w:rsidR="00C13929" w:rsidRPr="008D7600">
        <w:rPr>
          <w:rFonts w:ascii="Tahoma" w:eastAsia="Times New Roman" w:hAnsi="Tahoma" w:cs="Tahoma"/>
          <w:b/>
          <w:u w:val="single"/>
          <w:lang w:eastAsia="pl-PL"/>
        </w:rPr>
        <w:t>.01.2024 r. o godz. 10.45</w:t>
      </w:r>
    </w:p>
    <w:p w14:paraId="5D4ADA24" w14:textId="77777777" w:rsidR="002A18DD" w:rsidRPr="0057374A" w:rsidRDefault="00C5471F" w:rsidP="00EF07C5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ahoma" w:eastAsia="Times New Roman" w:hAnsi="Tahoma" w:cs="Tahoma"/>
          <w:lang w:eastAsia="pl-PL"/>
        </w:rPr>
      </w:pPr>
      <w:r w:rsidRPr="0057374A">
        <w:rPr>
          <w:rFonts w:ascii="Tahoma" w:eastAsia="Times New Roman" w:hAnsi="Tahoma" w:cs="Tahoma"/>
          <w:lang w:eastAsia="pl-PL"/>
        </w:rPr>
        <w:t xml:space="preserve">Otwarcie ofert jest jawne, oferenci mogą w nim uczestniczyć. </w:t>
      </w:r>
    </w:p>
    <w:p w14:paraId="52145281" w14:textId="41C37250" w:rsidR="00B55DFB" w:rsidRPr="0057374A" w:rsidRDefault="006B75A1" w:rsidP="00EF07C5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ahoma" w:eastAsia="Times New Roman" w:hAnsi="Tahoma" w:cs="Tahoma"/>
          <w:lang w:eastAsia="pl-PL"/>
        </w:rPr>
      </w:pPr>
      <w:r w:rsidRPr="0057374A">
        <w:rPr>
          <w:rFonts w:ascii="Tahoma" w:eastAsia="Times New Roman" w:hAnsi="Tahoma" w:cs="Tahoma"/>
          <w:lang w:eastAsia="pl-PL"/>
        </w:rPr>
        <w:t xml:space="preserve">Oferty złożone po </w:t>
      </w:r>
      <w:r w:rsidR="00C5471F" w:rsidRPr="0057374A">
        <w:rPr>
          <w:rFonts w:ascii="Tahoma" w:eastAsia="Times New Roman" w:hAnsi="Tahoma" w:cs="Tahoma"/>
          <w:lang w:eastAsia="pl-PL"/>
        </w:rPr>
        <w:t>terminie będą zwrócone</w:t>
      </w:r>
      <w:r w:rsidRPr="0057374A">
        <w:rPr>
          <w:rFonts w:ascii="Tahoma" w:eastAsia="Times New Roman" w:hAnsi="Tahoma" w:cs="Tahoma"/>
          <w:lang w:eastAsia="pl-PL"/>
        </w:rPr>
        <w:t xml:space="preserve"> bez otwierania.</w:t>
      </w:r>
    </w:p>
    <w:p w14:paraId="70ADF7CD" w14:textId="77777777" w:rsidR="00C84C35" w:rsidRPr="0057374A" w:rsidRDefault="001E07BB" w:rsidP="000F6A41">
      <w:pPr>
        <w:pStyle w:val="Akapitzlist"/>
        <w:numPr>
          <w:ilvl w:val="0"/>
          <w:numId w:val="25"/>
        </w:numPr>
        <w:spacing w:after="0" w:line="360" w:lineRule="auto"/>
        <w:ind w:left="57" w:hanging="57"/>
        <w:jc w:val="both"/>
        <w:rPr>
          <w:rFonts w:ascii="Tahoma" w:eastAsia="Times New Roman" w:hAnsi="Tahoma" w:cs="Tahoma"/>
          <w:lang w:eastAsia="pl-PL"/>
        </w:rPr>
      </w:pPr>
      <w:r w:rsidRPr="0057374A">
        <w:rPr>
          <w:rFonts w:ascii="Tahoma" w:eastAsia="Times New Roman" w:hAnsi="Tahoma" w:cs="Tahoma"/>
          <w:b/>
          <w:bCs/>
          <w:kern w:val="2"/>
          <w:lang w:eastAsia="ar-SA"/>
        </w:rPr>
        <w:t>Kryterium wyboru ofert:</w:t>
      </w:r>
    </w:p>
    <w:p w14:paraId="5D08649D" w14:textId="77777777" w:rsidR="00E9720E" w:rsidRPr="0057374A" w:rsidRDefault="00F428C0" w:rsidP="000F6A41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>Wy</w:t>
      </w:r>
      <w:r w:rsidR="00767AC2" w:rsidRPr="0057374A">
        <w:rPr>
          <w:rFonts w:ascii="Tahoma" w:eastAsia="Times New Roman" w:hAnsi="Tahoma" w:cs="Tahoma"/>
          <w:kern w:val="2"/>
          <w:lang w:eastAsia="ar-SA"/>
        </w:rPr>
        <w:t>dzierżawiający</w:t>
      </w:r>
      <w:r w:rsidR="00C84C35" w:rsidRPr="0057374A">
        <w:rPr>
          <w:rFonts w:ascii="Tahoma" w:eastAsia="Times New Roman" w:hAnsi="Tahoma" w:cs="Tahoma"/>
          <w:kern w:val="2"/>
          <w:lang w:eastAsia="ar-SA"/>
        </w:rPr>
        <w:t xml:space="preserve"> dokona wyboru najkorzystniejszej oferty z ofert ważnych przy zastosowaniu kryterium</w:t>
      </w:r>
      <w:r w:rsidR="002A18DD" w:rsidRPr="0057374A">
        <w:rPr>
          <w:rFonts w:ascii="Tahoma" w:eastAsia="Times New Roman" w:hAnsi="Tahoma" w:cs="Tahoma"/>
          <w:kern w:val="2"/>
          <w:lang w:eastAsia="ar-SA"/>
        </w:rPr>
        <w:t xml:space="preserve"> ceny.</w:t>
      </w:r>
      <w:r w:rsidR="0015121B" w:rsidRPr="0057374A">
        <w:rPr>
          <w:rFonts w:ascii="Tahoma" w:eastAsia="Times New Roman" w:hAnsi="Tahoma" w:cs="Tahoma"/>
          <w:b/>
          <w:kern w:val="2"/>
          <w:lang w:eastAsia="ar-SA"/>
        </w:rPr>
        <w:t xml:space="preserve"> </w:t>
      </w:r>
    </w:p>
    <w:p w14:paraId="38ADB46D" w14:textId="48CDA09D" w:rsidR="00B55DFB" w:rsidRPr="0057374A" w:rsidRDefault="00D25440" w:rsidP="00CF42C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bdr w:val="none" w:sz="0" w:space="0" w:color="auto" w:frame="1"/>
          <w:shd w:val="clear" w:color="auto" w:fill="FFFFFF"/>
          <w:lang w:eastAsia="pl-PL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 xml:space="preserve">W przypadku złożenia ofert z taką </w:t>
      </w:r>
      <w:r w:rsidR="00E9720E" w:rsidRPr="0057374A">
        <w:rPr>
          <w:rFonts w:ascii="Tahoma" w:eastAsia="Times New Roman" w:hAnsi="Tahoma" w:cs="Tahoma"/>
          <w:kern w:val="2"/>
          <w:lang w:eastAsia="ar-SA"/>
        </w:rPr>
        <w:t>samą ceną</w:t>
      </w:r>
      <w:r w:rsidR="00CC582D" w:rsidRPr="0057374A">
        <w:rPr>
          <w:rFonts w:ascii="Tahoma" w:eastAsia="Times New Roman" w:hAnsi="Tahoma" w:cs="Tahoma"/>
          <w:kern w:val="2"/>
          <w:lang w:eastAsia="ar-SA"/>
        </w:rPr>
        <w:t>,</w:t>
      </w:r>
      <w:r w:rsidR="00460FB0" w:rsidRPr="0057374A">
        <w:rPr>
          <w:rFonts w:ascii="Tahoma" w:eastAsia="Times New Roman" w:hAnsi="Tahoma" w:cs="Tahoma"/>
          <w:kern w:val="2"/>
          <w:lang w:eastAsia="ar-SA"/>
        </w:rPr>
        <w:t xml:space="preserve"> O</w:t>
      </w:r>
      <w:r w:rsidR="00CC582D" w:rsidRPr="0057374A">
        <w:rPr>
          <w:rFonts w:ascii="Tahoma" w:eastAsia="Times New Roman" w:hAnsi="Tahoma" w:cs="Tahoma"/>
          <w:kern w:val="2"/>
          <w:lang w:eastAsia="ar-SA"/>
        </w:rPr>
        <w:t xml:space="preserve">ferenci </w:t>
      </w:r>
      <w:r w:rsidRPr="0057374A">
        <w:rPr>
          <w:rFonts w:ascii="Tahoma" w:eastAsia="Times New Roman" w:hAnsi="Tahoma" w:cs="Tahoma"/>
          <w:kern w:val="2"/>
          <w:lang w:eastAsia="ar-SA"/>
        </w:rPr>
        <w:t>którzy złożyli identyczne oferty</w:t>
      </w:r>
      <w:r w:rsidR="00CC582D" w:rsidRPr="0057374A">
        <w:rPr>
          <w:rFonts w:ascii="Tahoma" w:eastAsia="Times New Roman" w:hAnsi="Tahoma" w:cs="Tahoma"/>
          <w:kern w:val="2"/>
          <w:lang w:eastAsia="ar-SA"/>
        </w:rPr>
        <w:t>,</w:t>
      </w:r>
      <w:r w:rsidRPr="0057374A">
        <w:rPr>
          <w:rFonts w:ascii="Tahoma" w:eastAsia="Times New Roman" w:hAnsi="Tahoma" w:cs="Tahoma"/>
          <w:kern w:val="2"/>
          <w:lang w:eastAsia="ar-SA"/>
        </w:rPr>
        <w:t xml:space="preserve"> zostaną wezwani</w:t>
      </w:r>
      <w:r w:rsidR="0060685F" w:rsidRPr="0057374A">
        <w:rPr>
          <w:rFonts w:ascii="Tahoma" w:eastAsia="Times New Roman" w:hAnsi="Tahoma" w:cs="Tahoma"/>
          <w:kern w:val="2"/>
          <w:lang w:eastAsia="ar-SA"/>
        </w:rPr>
        <w:t xml:space="preserve"> do złożenia dodatkowych ofert </w:t>
      </w:r>
      <w:r w:rsidRPr="0057374A">
        <w:rPr>
          <w:rFonts w:ascii="Tahoma" w:eastAsia="Times New Roman" w:hAnsi="Tahoma" w:cs="Tahoma"/>
          <w:kern w:val="2"/>
          <w:lang w:eastAsia="ar-SA"/>
        </w:rPr>
        <w:t xml:space="preserve">w wyznaczonym </w:t>
      </w:r>
      <w:r w:rsidR="00CC582D" w:rsidRPr="0057374A">
        <w:rPr>
          <w:rFonts w:ascii="Tahoma" w:eastAsia="Times New Roman" w:hAnsi="Tahoma" w:cs="Tahoma"/>
          <w:kern w:val="2"/>
          <w:lang w:eastAsia="ar-SA"/>
        </w:rPr>
        <w:t xml:space="preserve">przez </w:t>
      </w:r>
      <w:r w:rsidR="002C2212" w:rsidRPr="0057374A">
        <w:rPr>
          <w:rFonts w:ascii="Tahoma" w:eastAsia="Times New Roman" w:hAnsi="Tahoma" w:cs="Tahoma"/>
          <w:kern w:val="2"/>
          <w:lang w:eastAsia="ar-SA"/>
        </w:rPr>
        <w:t>Wy</w:t>
      </w:r>
      <w:r w:rsidR="00767AC2" w:rsidRPr="0057374A">
        <w:rPr>
          <w:rFonts w:ascii="Tahoma" w:eastAsia="Times New Roman" w:hAnsi="Tahoma" w:cs="Tahoma"/>
          <w:kern w:val="2"/>
          <w:lang w:eastAsia="ar-SA"/>
        </w:rPr>
        <w:t>dzierżawiającego</w:t>
      </w:r>
      <w:r w:rsidR="00CC582D" w:rsidRPr="0057374A">
        <w:rPr>
          <w:rFonts w:ascii="Tahoma" w:eastAsia="Times New Roman" w:hAnsi="Tahoma" w:cs="Tahoma"/>
          <w:kern w:val="2"/>
          <w:lang w:eastAsia="ar-SA"/>
        </w:rPr>
        <w:t xml:space="preserve"> terminie,  z zastrzeżeniem, </w:t>
      </w:r>
      <w:r w:rsidR="0091074E" w:rsidRPr="0057374A">
        <w:rPr>
          <w:rFonts w:ascii="Tahoma" w:eastAsia="Times New Roman" w:hAnsi="Tahoma" w:cs="Tahoma"/>
          <w:color w:val="000000"/>
          <w:lang w:eastAsia="pl-PL"/>
        </w:rPr>
        <w:t xml:space="preserve">że nie mogą </w:t>
      </w:r>
      <w:r w:rsidR="00CF42C0" w:rsidRPr="0057374A">
        <w:rPr>
          <w:rFonts w:ascii="Tahoma" w:eastAsia="Times New Roman" w:hAnsi="Tahoma" w:cs="Tahoma"/>
          <w:color w:val="000000"/>
          <w:lang w:eastAsia="pl-PL"/>
        </w:rPr>
        <w:t xml:space="preserve">zaoferować </w:t>
      </w:r>
      <w:r w:rsidR="00E9720E" w:rsidRPr="0057374A">
        <w:rPr>
          <w:rFonts w:ascii="Tahoma" w:eastAsia="Times New Roman" w:hAnsi="Tahoma" w:cs="Tahoma"/>
          <w:color w:val="000000"/>
          <w:lang w:eastAsia="pl-PL"/>
        </w:rPr>
        <w:t>ceny</w:t>
      </w:r>
      <w:r w:rsidRPr="0057374A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1074E" w:rsidRPr="0057374A">
        <w:rPr>
          <w:rFonts w:ascii="Tahoma" w:eastAsia="Times New Roman" w:hAnsi="Tahoma" w:cs="Tahoma"/>
          <w:lang w:eastAsia="pl-PL"/>
        </w:rPr>
        <w:t xml:space="preserve">niższej </w:t>
      </w:r>
      <w:r w:rsidR="00CF42C0" w:rsidRPr="0057374A">
        <w:rPr>
          <w:rFonts w:ascii="Tahoma" w:eastAsia="Times New Roman" w:hAnsi="Tahoma" w:cs="Tahoma"/>
          <w:color w:val="000000"/>
          <w:lang w:eastAsia="pl-PL"/>
        </w:rPr>
        <w:t xml:space="preserve">niż zaoferowana </w:t>
      </w:r>
      <w:r w:rsidR="0060685F" w:rsidRPr="0057374A">
        <w:rPr>
          <w:rFonts w:ascii="Tahoma" w:eastAsia="Times New Roman" w:hAnsi="Tahoma" w:cs="Tahoma"/>
          <w:color w:val="000000"/>
          <w:lang w:eastAsia="pl-PL"/>
        </w:rPr>
        <w:t>w złożonych (</w:t>
      </w:r>
      <w:r w:rsidR="00D633B0" w:rsidRPr="0057374A">
        <w:rPr>
          <w:rFonts w:ascii="Tahoma" w:eastAsia="Times New Roman" w:hAnsi="Tahoma" w:cs="Tahoma"/>
          <w:color w:val="000000"/>
          <w:lang w:eastAsia="pl-PL"/>
        </w:rPr>
        <w:t>pierwszych) ofertach.</w:t>
      </w:r>
    </w:p>
    <w:p w14:paraId="7AEF8100" w14:textId="77777777" w:rsidR="00C84C35" w:rsidRPr="0057374A" w:rsidRDefault="002A18DD" w:rsidP="000F6A41">
      <w:pPr>
        <w:pStyle w:val="Akapitzlist"/>
        <w:spacing w:after="0" w:line="360" w:lineRule="auto"/>
        <w:ind w:left="-284"/>
        <w:jc w:val="both"/>
        <w:rPr>
          <w:rFonts w:ascii="Tahoma" w:eastAsia="Times New Roman" w:hAnsi="Tahoma" w:cs="Tahoma"/>
          <w:b/>
          <w:kern w:val="2"/>
          <w:lang w:eastAsia="ar-SA"/>
        </w:rPr>
      </w:pPr>
      <w:r w:rsidRPr="0057374A">
        <w:rPr>
          <w:rFonts w:ascii="Tahoma" w:eastAsia="Times New Roman" w:hAnsi="Tahoma" w:cs="Tahoma"/>
          <w:b/>
          <w:kern w:val="2"/>
          <w:lang w:eastAsia="ar-SA"/>
        </w:rPr>
        <w:t>V.  Badanie i ocena ofert</w:t>
      </w:r>
    </w:p>
    <w:p w14:paraId="5134E12C" w14:textId="77777777" w:rsidR="00C84C35" w:rsidRPr="0057374A" w:rsidRDefault="00C84C35" w:rsidP="000F6A41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 xml:space="preserve">W toku badania i oceny ofert </w:t>
      </w:r>
      <w:r w:rsidR="002C2212" w:rsidRPr="0057374A">
        <w:rPr>
          <w:rFonts w:ascii="Tahoma" w:eastAsia="Times New Roman" w:hAnsi="Tahoma" w:cs="Tahoma"/>
          <w:kern w:val="2"/>
          <w:lang w:eastAsia="ar-SA"/>
        </w:rPr>
        <w:t>Wy</w:t>
      </w:r>
      <w:r w:rsidR="00767AC2" w:rsidRPr="0057374A">
        <w:rPr>
          <w:rFonts w:ascii="Tahoma" w:eastAsia="Times New Roman" w:hAnsi="Tahoma" w:cs="Tahoma"/>
          <w:kern w:val="2"/>
          <w:lang w:eastAsia="ar-SA"/>
        </w:rPr>
        <w:t>dzierżawiający</w:t>
      </w:r>
      <w:r w:rsidRPr="0057374A">
        <w:rPr>
          <w:rFonts w:ascii="Tahoma" w:eastAsia="Times New Roman" w:hAnsi="Tahoma" w:cs="Tahoma"/>
          <w:kern w:val="2"/>
          <w:lang w:eastAsia="ar-SA"/>
        </w:rPr>
        <w:t xml:space="preserve"> zastrzega so</w:t>
      </w:r>
      <w:r w:rsidR="00B85928" w:rsidRPr="0057374A">
        <w:rPr>
          <w:rFonts w:ascii="Tahoma" w:eastAsia="Times New Roman" w:hAnsi="Tahoma" w:cs="Tahoma"/>
          <w:kern w:val="2"/>
          <w:lang w:eastAsia="ar-SA"/>
        </w:rPr>
        <w:t>bie prawo do wezwania Oferentów</w:t>
      </w:r>
      <w:r w:rsidRPr="0057374A">
        <w:rPr>
          <w:rFonts w:ascii="Tahoma" w:eastAsia="Times New Roman" w:hAnsi="Tahoma" w:cs="Tahoma"/>
          <w:kern w:val="2"/>
          <w:lang w:eastAsia="ar-SA"/>
        </w:rPr>
        <w:t>:</w:t>
      </w:r>
    </w:p>
    <w:p w14:paraId="74AF3EB5" w14:textId="77777777" w:rsidR="00C84C35" w:rsidRPr="0057374A" w:rsidRDefault="001276AD" w:rsidP="000F6A41">
      <w:pPr>
        <w:numPr>
          <w:ilvl w:val="0"/>
          <w:numId w:val="13"/>
        </w:numPr>
        <w:suppressAutoHyphens/>
        <w:spacing w:after="0" w:line="360" w:lineRule="auto"/>
        <w:ind w:left="851" w:hanging="284"/>
        <w:jc w:val="both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>K</w:t>
      </w:r>
      <w:r w:rsidR="00C84C35" w:rsidRPr="0057374A">
        <w:rPr>
          <w:rFonts w:ascii="Tahoma" w:eastAsia="Times New Roman" w:hAnsi="Tahoma" w:cs="Tahoma"/>
          <w:kern w:val="2"/>
          <w:lang w:eastAsia="ar-SA"/>
        </w:rPr>
        <w:t xml:space="preserve">tórzy w określonym terminie nie złożyli wymaganych przez </w:t>
      </w:r>
      <w:r w:rsidR="002C2212" w:rsidRPr="0057374A">
        <w:rPr>
          <w:rFonts w:ascii="Tahoma" w:eastAsia="Times New Roman" w:hAnsi="Tahoma" w:cs="Tahoma"/>
          <w:kern w:val="2"/>
          <w:lang w:eastAsia="ar-SA"/>
        </w:rPr>
        <w:t>Wy</w:t>
      </w:r>
      <w:r w:rsidR="00767AC2" w:rsidRPr="0057374A">
        <w:rPr>
          <w:rFonts w:ascii="Tahoma" w:eastAsia="Times New Roman" w:hAnsi="Tahoma" w:cs="Tahoma"/>
          <w:kern w:val="2"/>
          <w:lang w:eastAsia="ar-SA"/>
        </w:rPr>
        <w:t>dzierżawiającego</w:t>
      </w:r>
      <w:r w:rsidR="00C84C35" w:rsidRPr="0057374A">
        <w:rPr>
          <w:rFonts w:ascii="Tahoma" w:eastAsia="Times New Roman" w:hAnsi="Tahoma" w:cs="Tahoma"/>
          <w:kern w:val="2"/>
          <w:lang w:eastAsia="ar-SA"/>
        </w:rPr>
        <w:t xml:space="preserve"> oświadczeń, dokumentów lub pełnomocnictw  potwierdzających spełnienie warunków udziału </w:t>
      </w:r>
      <w:r w:rsidR="002F2FAE" w:rsidRPr="0057374A">
        <w:rPr>
          <w:rFonts w:ascii="Tahoma" w:eastAsia="Times New Roman" w:hAnsi="Tahoma" w:cs="Tahoma"/>
          <w:kern w:val="2"/>
          <w:lang w:eastAsia="ar-SA"/>
        </w:rPr>
        <w:t xml:space="preserve"> </w:t>
      </w:r>
      <w:r w:rsidR="00C84C35" w:rsidRPr="0057374A">
        <w:rPr>
          <w:rFonts w:ascii="Tahoma" w:eastAsia="Times New Roman" w:hAnsi="Tahoma" w:cs="Tahoma"/>
          <w:kern w:val="2"/>
          <w:lang w:eastAsia="ar-SA"/>
        </w:rPr>
        <w:t xml:space="preserve">w postępowaniu oraz wymagań określonych przez </w:t>
      </w:r>
      <w:r w:rsidR="002C2212" w:rsidRPr="0057374A">
        <w:rPr>
          <w:rFonts w:ascii="Tahoma" w:eastAsia="Times New Roman" w:hAnsi="Tahoma" w:cs="Tahoma"/>
          <w:kern w:val="2"/>
          <w:lang w:eastAsia="ar-SA"/>
        </w:rPr>
        <w:t>Wy</w:t>
      </w:r>
      <w:r w:rsidR="00767AC2" w:rsidRPr="0057374A">
        <w:rPr>
          <w:rFonts w:ascii="Tahoma" w:eastAsia="Times New Roman" w:hAnsi="Tahoma" w:cs="Tahoma"/>
          <w:kern w:val="2"/>
          <w:lang w:eastAsia="ar-SA"/>
        </w:rPr>
        <w:t>dzierżawiającego</w:t>
      </w:r>
      <w:r w:rsidR="00C84C35" w:rsidRPr="0057374A">
        <w:rPr>
          <w:rFonts w:ascii="Tahoma" w:eastAsia="Times New Roman" w:hAnsi="Tahoma" w:cs="Tahoma"/>
          <w:kern w:val="2"/>
          <w:lang w:eastAsia="ar-SA"/>
        </w:rPr>
        <w:t xml:space="preserve"> do ich uzupe</w:t>
      </w:r>
      <w:r w:rsidRPr="0057374A">
        <w:rPr>
          <w:rFonts w:ascii="Tahoma" w:eastAsia="Times New Roman" w:hAnsi="Tahoma" w:cs="Tahoma"/>
          <w:kern w:val="2"/>
          <w:lang w:eastAsia="ar-SA"/>
        </w:rPr>
        <w:t>łnienia  w wyznaczonym terminie.</w:t>
      </w:r>
    </w:p>
    <w:p w14:paraId="02058AE9" w14:textId="77777777" w:rsidR="002C2212" w:rsidRPr="0057374A" w:rsidRDefault="001276AD" w:rsidP="000F6A41">
      <w:pPr>
        <w:numPr>
          <w:ilvl w:val="0"/>
          <w:numId w:val="13"/>
        </w:numPr>
        <w:suppressAutoHyphens/>
        <w:spacing w:after="0" w:line="360" w:lineRule="auto"/>
        <w:ind w:left="851" w:hanging="284"/>
        <w:jc w:val="both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>W</w:t>
      </w:r>
      <w:r w:rsidR="00C84C35" w:rsidRPr="0057374A">
        <w:rPr>
          <w:rFonts w:ascii="Tahoma" w:eastAsia="Times New Roman" w:hAnsi="Tahoma" w:cs="Tahoma"/>
          <w:kern w:val="2"/>
          <w:lang w:eastAsia="ar-SA"/>
        </w:rPr>
        <w:t xml:space="preserve"> przypadku wątpliwości co do treści złożonych dokumentów, </w:t>
      </w:r>
      <w:r w:rsidR="002C2212" w:rsidRPr="0057374A">
        <w:rPr>
          <w:rFonts w:ascii="Tahoma" w:eastAsia="Times New Roman" w:hAnsi="Tahoma" w:cs="Tahoma"/>
          <w:kern w:val="2"/>
          <w:lang w:eastAsia="ar-SA"/>
        </w:rPr>
        <w:t>Wy</w:t>
      </w:r>
      <w:r w:rsidR="00767AC2" w:rsidRPr="0057374A">
        <w:rPr>
          <w:rFonts w:ascii="Tahoma" w:eastAsia="Times New Roman" w:hAnsi="Tahoma" w:cs="Tahoma"/>
          <w:kern w:val="2"/>
          <w:lang w:eastAsia="ar-SA"/>
        </w:rPr>
        <w:t>dzierżawiający</w:t>
      </w:r>
      <w:r w:rsidR="00B85928" w:rsidRPr="0057374A">
        <w:rPr>
          <w:rFonts w:ascii="Tahoma" w:eastAsia="Times New Roman" w:hAnsi="Tahoma" w:cs="Tahoma"/>
          <w:kern w:val="2"/>
          <w:lang w:eastAsia="ar-SA"/>
        </w:rPr>
        <w:t xml:space="preserve"> może wezwać Oferenta</w:t>
      </w:r>
      <w:r w:rsidR="00C84C35" w:rsidRPr="0057374A">
        <w:rPr>
          <w:rFonts w:ascii="Tahoma" w:eastAsia="Times New Roman" w:hAnsi="Tahoma" w:cs="Tahoma"/>
          <w:kern w:val="2"/>
          <w:lang w:eastAsia="ar-SA"/>
        </w:rPr>
        <w:t xml:space="preserve"> do złożenia wyjaśnień w określonym przez siebie terminie.</w:t>
      </w:r>
    </w:p>
    <w:p w14:paraId="29AEC884" w14:textId="77777777" w:rsidR="00C84C35" w:rsidRPr="0057374A" w:rsidRDefault="00B85928" w:rsidP="000F6A41">
      <w:pPr>
        <w:numPr>
          <w:ilvl w:val="0"/>
          <w:numId w:val="13"/>
        </w:numPr>
        <w:suppressAutoHyphens/>
        <w:spacing w:after="0" w:line="360" w:lineRule="auto"/>
        <w:ind w:left="851" w:hanging="284"/>
        <w:jc w:val="both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 xml:space="preserve">Nieuzupełnienie przez Oferenta </w:t>
      </w:r>
      <w:r w:rsidR="00C84C35" w:rsidRPr="0057374A">
        <w:rPr>
          <w:rFonts w:ascii="Tahoma" w:eastAsia="Times New Roman" w:hAnsi="Tahoma" w:cs="Tahoma"/>
          <w:kern w:val="2"/>
          <w:lang w:eastAsia="ar-SA"/>
        </w:rPr>
        <w:t xml:space="preserve">wymaganych dokumentów w wyznaczonym terminie skutkować będzie odrzuceniem oferty z postępowania. </w:t>
      </w:r>
    </w:p>
    <w:p w14:paraId="44CFB2F9" w14:textId="55326399" w:rsidR="00D633B0" w:rsidRPr="0057374A" w:rsidRDefault="002C2212" w:rsidP="00C03174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>Wy</w:t>
      </w:r>
      <w:r w:rsidR="00767AC2" w:rsidRPr="0057374A">
        <w:rPr>
          <w:rFonts w:ascii="Tahoma" w:eastAsia="Times New Roman" w:hAnsi="Tahoma" w:cs="Tahoma"/>
          <w:kern w:val="2"/>
          <w:lang w:eastAsia="ar-SA"/>
        </w:rPr>
        <w:t>dzierżawiający</w:t>
      </w:r>
      <w:r w:rsidR="00C84C35" w:rsidRPr="0057374A">
        <w:rPr>
          <w:rFonts w:ascii="Tahoma" w:eastAsia="Times New Roman" w:hAnsi="Tahoma" w:cs="Tahoma"/>
          <w:kern w:val="2"/>
          <w:lang w:eastAsia="ar-SA"/>
        </w:rPr>
        <w:t xml:space="preserve"> zastrzega sobie możliwość ne</w:t>
      </w:r>
      <w:r w:rsidR="00B85928" w:rsidRPr="0057374A">
        <w:rPr>
          <w:rFonts w:ascii="Tahoma" w:eastAsia="Times New Roman" w:hAnsi="Tahoma" w:cs="Tahoma"/>
          <w:kern w:val="2"/>
          <w:lang w:eastAsia="ar-SA"/>
        </w:rPr>
        <w:t>gocjacji z Oferentami</w:t>
      </w:r>
      <w:r w:rsidR="00C84C35" w:rsidRPr="0057374A">
        <w:rPr>
          <w:rFonts w:ascii="Tahoma" w:eastAsia="Times New Roman" w:hAnsi="Tahoma" w:cs="Tahoma"/>
          <w:kern w:val="2"/>
          <w:lang w:eastAsia="ar-SA"/>
        </w:rPr>
        <w:t xml:space="preserve">, którzy złożyli oferty, w zakresie szczegółów </w:t>
      </w:r>
      <w:r w:rsidR="00D633B0" w:rsidRPr="0057374A">
        <w:rPr>
          <w:rFonts w:ascii="Tahoma" w:eastAsia="Times New Roman" w:hAnsi="Tahoma" w:cs="Tahoma"/>
          <w:kern w:val="2"/>
          <w:lang w:eastAsia="ar-SA"/>
        </w:rPr>
        <w:t xml:space="preserve">przedmiotu przetargu </w:t>
      </w:r>
      <w:r w:rsidR="00A3028E" w:rsidRPr="0057374A">
        <w:rPr>
          <w:rFonts w:ascii="Tahoma" w:eastAsia="Times New Roman" w:hAnsi="Tahoma" w:cs="Tahoma"/>
          <w:kern w:val="2"/>
          <w:lang w:eastAsia="ar-SA"/>
        </w:rPr>
        <w:t>oraz wysokości stawki czynszu.</w:t>
      </w:r>
    </w:p>
    <w:p w14:paraId="6F11C336" w14:textId="77777777" w:rsidR="00C84C35" w:rsidRPr="0057374A" w:rsidRDefault="008906BD" w:rsidP="000F6A41">
      <w:pPr>
        <w:pStyle w:val="Akapitzlist"/>
        <w:suppressAutoHyphens/>
        <w:spacing w:after="0" w:line="360" w:lineRule="auto"/>
        <w:ind w:left="0" w:hanging="284"/>
        <w:rPr>
          <w:rFonts w:ascii="Tahoma" w:eastAsia="Times New Roman" w:hAnsi="Tahoma" w:cs="Tahoma"/>
          <w:b/>
          <w:kern w:val="2"/>
          <w:lang w:eastAsia="ar-SA"/>
        </w:rPr>
      </w:pPr>
      <w:r w:rsidRPr="0057374A">
        <w:rPr>
          <w:rFonts w:ascii="Tahoma" w:eastAsia="Times New Roman" w:hAnsi="Tahoma" w:cs="Tahoma"/>
          <w:b/>
          <w:kern w:val="2"/>
          <w:lang w:eastAsia="ar-SA"/>
        </w:rPr>
        <w:t>VI. Informacja o wyniku przetargu:</w:t>
      </w:r>
    </w:p>
    <w:p w14:paraId="177AD6C5" w14:textId="77777777" w:rsidR="002C2212" w:rsidRPr="0057374A" w:rsidRDefault="008906BD" w:rsidP="000F6A41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color w:val="000000"/>
          <w:kern w:val="2"/>
          <w:lang w:eastAsia="ar-SA"/>
        </w:rPr>
      </w:pPr>
      <w:r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 xml:space="preserve">Wyniki przetargu zostaną ogłoszone niezwłocznie po jego zakończeniu. </w:t>
      </w:r>
    </w:p>
    <w:p w14:paraId="5E8E099F" w14:textId="516CA0BD" w:rsidR="00C84C35" w:rsidRPr="0057374A" w:rsidRDefault="002C2212" w:rsidP="000F6A41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color w:val="000000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lastRenderedPageBreak/>
        <w:t>Wy</w:t>
      </w:r>
      <w:r w:rsidR="008E74B1" w:rsidRPr="0057374A">
        <w:rPr>
          <w:rFonts w:ascii="Tahoma" w:eastAsia="Times New Roman" w:hAnsi="Tahoma" w:cs="Tahoma"/>
          <w:kern w:val="2"/>
          <w:lang w:eastAsia="ar-SA"/>
        </w:rPr>
        <w:t>dzierżawiający</w:t>
      </w:r>
      <w:r w:rsidR="00C84C35"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 xml:space="preserve"> zamieści na  stronie internetowej </w:t>
      </w:r>
      <w:r w:rsidR="00D633B0" w:rsidRPr="0057374A">
        <w:rPr>
          <w:rFonts w:ascii="Tahoma" w:eastAsia="Times New Roman" w:hAnsi="Tahoma" w:cs="Tahoma"/>
          <w:kern w:val="2"/>
          <w:lang w:eastAsia="ar-SA"/>
        </w:rPr>
        <w:t>Wy</w:t>
      </w:r>
      <w:r w:rsidR="008E74B1" w:rsidRPr="0057374A">
        <w:rPr>
          <w:rFonts w:ascii="Tahoma" w:eastAsia="Times New Roman" w:hAnsi="Tahoma" w:cs="Tahoma"/>
          <w:kern w:val="2"/>
          <w:lang w:eastAsia="ar-SA"/>
        </w:rPr>
        <w:t>dzierżawiającego</w:t>
      </w:r>
      <w:r w:rsidRPr="0057374A">
        <w:rPr>
          <w:rFonts w:ascii="Tahoma" w:eastAsia="Times New Roman" w:hAnsi="Tahoma" w:cs="Tahoma"/>
          <w:kern w:val="2"/>
          <w:lang w:eastAsia="ar-SA"/>
        </w:rPr>
        <w:t>:</w:t>
      </w:r>
      <w:r w:rsidR="00C84C35"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 xml:space="preserve"> </w:t>
      </w:r>
      <w:hyperlink r:id="rId8" w:history="1">
        <w:r w:rsidR="00C84C35" w:rsidRPr="0057374A">
          <w:rPr>
            <w:rFonts w:ascii="Tahoma" w:eastAsia="Times New Roman" w:hAnsi="Tahoma" w:cs="Tahoma"/>
            <w:bCs/>
            <w:color w:val="0000FF"/>
            <w:kern w:val="2"/>
            <w:u w:val="single"/>
            <w:lang w:eastAsia="ar-SA"/>
          </w:rPr>
          <w:t>www.mosirkonin.pl</w:t>
        </w:r>
      </w:hyperlink>
      <w:r w:rsidR="004D17F7"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 xml:space="preserve"> </w:t>
      </w:r>
      <w:r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>w</w:t>
      </w:r>
      <w:r w:rsidR="004D17F7"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> </w:t>
      </w:r>
      <w:r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>zakładce</w:t>
      </w:r>
      <w:r w:rsidR="00C84C35"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 xml:space="preserve"> BIP </w:t>
      </w:r>
      <w:r w:rsidR="00C03174"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 xml:space="preserve"> </w:t>
      </w:r>
      <w:r w:rsidR="008E74B1"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 xml:space="preserve">informację </w:t>
      </w:r>
      <w:r w:rsidR="00720F6E"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>o</w:t>
      </w:r>
      <w:r w:rsidR="008E74B1"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 xml:space="preserve"> </w:t>
      </w:r>
      <w:r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>w</w:t>
      </w:r>
      <w:r w:rsidR="00C84C35"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>yborze najkorzystniejsz</w:t>
      </w:r>
      <w:r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 xml:space="preserve">ej oferty podając nazwę firmy, </w:t>
      </w:r>
      <w:r w:rsidR="00C84C35"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 xml:space="preserve">siedzibę, adres </w:t>
      </w:r>
      <w:r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>Oferenta</w:t>
      </w:r>
      <w:r w:rsidR="00C84C35"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>, którego ofertę wybrano oraz cenę oferty.</w:t>
      </w:r>
    </w:p>
    <w:p w14:paraId="0A141299" w14:textId="77777777" w:rsidR="009B7561" w:rsidRPr="0057374A" w:rsidRDefault="002C2212" w:rsidP="00FA47D0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color w:val="000000"/>
          <w:kern w:val="2"/>
          <w:lang w:eastAsia="ar-SA"/>
        </w:rPr>
      </w:pPr>
      <w:r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>Oferent</w:t>
      </w:r>
      <w:r w:rsidR="00C84C35"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>, którego oferta zostanie wybrana otrzyma informację o wyborze oferty</w:t>
      </w:r>
      <w:r w:rsidR="008906BD"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 xml:space="preserve"> </w:t>
      </w:r>
      <w:r w:rsidR="00C84C35"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>w form</w:t>
      </w:r>
      <w:r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>ie pisemnej  przesyłką pocztową</w:t>
      </w:r>
      <w:r w:rsidR="00FA47D0" w:rsidRPr="0057374A">
        <w:rPr>
          <w:rFonts w:ascii="Tahoma" w:eastAsia="Times New Roman" w:hAnsi="Tahoma" w:cs="Tahoma"/>
          <w:bCs/>
          <w:color w:val="000000"/>
          <w:kern w:val="2"/>
          <w:lang w:eastAsia="ar-SA"/>
        </w:rPr>
        <w:t>,  e-mailem lub faxem.</w:t>
      </w:r>
    </w:p>
    <w:p w14:paraId="3F1A3865" w14:textId="77777777" w:rsidR="00C84C35" w:rsidRPr="0057374A" w:rsidRDefault="008906BD" w:rsidP="000F6A41">
      <w:pPr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b/>
          <w:bCs/>
          <w:color w:val="000000"/>
          <w:kern w:val="2"/>
          <w:lang w:eastAsia="ar-SA"/>
        </w:rPr>
      </w:pPr>
      <w:r w:rsidRPr="0057374A">
        <w:rPr>
          <w:rFonts w:ascii="Tahoma" w:eastAsia="Times New Roman" w:hAnsi="Tahoma" w:cs="Tahoma"/>
          <w:b/>
          <w:bCs/>
          <w:color w:val="000000"/>
          <w:kern w:val="2"/>
          <w:lang w:eastAsia="ar-SA"/>
        </w:rPr>
        <w:t xml:space="preserve">VII. Zawarcie umowy: </w:t>
      </w:r>
    </w:p>
    <w:p w14:paraId="6BF25919" w14:textId="2BAD072F" w:rsidR="00C84C35" w:rsidRPr="0057374A" w:rsidRDefault="00243EE2" w:rsidP="000F6A41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7374A">
        <w:rPr>
          <w:rFonts w:ascii="Tahoma" w:eastAsia="Times New Roman" w:hAnsi="Tahoma" w:cs="Tahoma"/>
          <w:color w:val="000000"/>
          <w:lang w:eastAsia="pl-PL"/>
        </w:rPr>
        <w:t xml:space="preserve">Oferent, którego oferta zostanie wybrana zobowiązany jest do zawarcia umowy według </w:t>
      </w:r>
      <w:r w:rsidR="00521C6A" w:rsidRPr="0057374A">
        <w:rPr>
          <w:rFonts w:ascii="Tahoma" w:eastAsia="Times New Roman" w:hAnsi="Tahoma" w:cs="Tahoma"/>
          <w:color w:val="000000"/>
          <w:lang w:eastAsia="pl-PL"/>
        </w:rPr>
        <w:t>w</w:t>
      </w:r>
      <w:r w:rsidR="004D17F7" w:rsidRPr="0057374A">
        <w:rPr>
          <w:rFonts w:ascii="Tahoma" w:eastAsia="Times New Roman" w:hAnsi="Tahoma" w:cs="Tahoma"/>
          <w:color w:val="000000"/>
          <w:lang w:eastAsia="pl-PL"/>
        </w:rPr>
        <w:t>zoru stanowiącego załącznik nr 2</w:t>
      </w:r>
      <w:r w:rsidR="00E9720E" w:rsidRPr="0057374A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C84C35" w:rsidRPr="0057374A">
        <w:rPr>
          <w:rFonts w:ascii="Tahoma" w:eastAsia="Times New Roman" w:hAnsi="Tahoma" w:cs="Tahoma"/>
          <w:color w:val="000000"/>
          <w:lang w:eastAsia="pl-PL"/>
        </w:rPr>
        <w:t xml:space="preserve">w terminie i miejscu wyznaczonym przez </w:t>
      </w:r>
      <w:r w:rsidR="002C2212" w:rsidRPr="0057374A">
        <w:rPr>
          <w:rFonts w:ascii="Tahoma" w:eastAsia="Times New Roman" w:hAnsi="Tahoma" w:cs="Tahoma"/>
          <w:kern w:val="2"/>
          <w:lang w:eastAsia="ar-SA"/>
        </w:rPr>
        <w:t>Wy</w:t>
      </w:r>
      <w:r w:rsidR="004515D3" w:rsidRPr="0057374A">
        <w:rPr>
          <w:rFonts w:ascii="Tahoma" w:eastAsia="Times New Roman" w:hAnsi="Tahoma" w:cs="Tahoma"/>
          <w:kern w:val="2"/>
          <w:lang w:eastAsia="ar-SA"/>
        </w:rPr>
        <w:t>dzierżawiającego</w:t>
      </w:r>
      <w:r w:rsidR="00C84C35" w:rsidRPr="0057374A">
        <w:rPr>
          <w:rFonts w:ascii="Tahoma" w:eastAsia="Times New Roman" w:hAnsi="Tahoma" w:cs="Tahoma"/>
          <w:color w:val="000000"/>
          <w:lang w:eastAsia="pl-PL"/>
        </w:rPr>
        <w:t>.</w:t>
      </w:r>
    </w:p>
    <w:p w14:paraId="7FC08F0F" w14:textId="2357CFF9" w:rsidR="00F126DC" w:rsidRPr="0057374A" w:rsidRDefault="008906BD" w:rsidP="004D17F7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7374A">
        <w:rPr>
          <w:rFonts w:ascii="Tahoma" w:eastAsia="Times New Roman" w:hAnsi="Tahoma" w:cs="Tahoma"/>
          <w:color w:val="000000"/>
          <w:lang w:eastAsia="pl-PL"/>
        </w:rPr>
        <w:t>Jeżeli Oferent</w:t>
      </w:r>
      <w:r w:rsidR="00C84C35" w:rsidRPr="0057374A">
        <w:rPr>
          <w:rFonts w:ascii="Tahoma" w:eastAsia="Times New Roman" w:hAnsi="Tahoma" w:cs="Tahoma"/>
          <w:color w:val="000000"/>
          <w:lang w:eastAsia="pl-PL"/>
        </w:rPr>
        <w:t>, którego oferta została wybrana uchyla się od podpisania umowy,</w:t>
      </w:r>
      <w:r w:rsidR="00343F27" w:rsidRPr="0057374A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2C2212" w:rsidRPr="0057374A">
        <w:rPr>
          <w:rFonts w:ascii="Tahoma" w:eastAsia="Times New Roman" w:hAnsi="Tahoma" w:cs="Tahoma"/>
          <w:kern w:val="2"/>
          <w:lang w:eastAsia="ar-SA"/>
        </w:rPr>
        <w:t>Wy</w:t>
      </w:r>
      <w:r w:rsidR="004515D3" w:rsidRPr="0057374A">
        <w:rPr>
          <w:rFonts w:ascii="Tahoma" w:eastAsia="Times New Roman" w:hAnsi="Tahoma" w:cs="Tahoma"/>
          <w:kern w:val="2"/>
          <w:lang w:eastAsia="ar-SA"/>
        </w:rPr>
        <w:t>dzierżawiający</w:t>
      </w:r>
      <w:r w:rsidR="00C84C35" w:rsidRPr="0057374A">
        <w:rPr>
          <w:rFonts w:ascii="Tahoma" w:eastAsia="Times New Roman" w:hAnsi="Tahoma" w:cs="Tahoma"/>
          <w:color w:val="000000"/>
          <w:lang w:eastAsia="pl-PL"/>
        </w:rPr>
        <w:t xml:space="preserve"> zaw</w:t>
      </w:r>
      <w:r w:rsidR="00F92A73" w:rsidRPr="0057374A">
        <w:rPr>
          <w:rFonts w:ascii="Tahoma" w:eastAsia="Times New Roman" w:hAnsi="Tahoma" w:cs="Tahoma"/>
          <w:color w:val="000000"/>
          <w:lang w:eastAsia="pl-PL"/>
        </w:rPr>
        <w:t xml:space="preserve">rze umowę z kolejnym </w:t>
      </w:r>
      <w:r w:rsidR="002C2212" w:rsidRPr="0057374A">
        <w:rPr>
          <w:rFonts w:ascii="Tahoma" w:eastAsia="Times New Roman" w:hAnsi="Tahoma" w:cs="Tahoma"/>
          <w:color w:val="000000"/>
          <w:lang w:eastAsia="pl-PL"/>
        </w:rPr>
        <w:t>Oferentem</w:t>
      </w:r>
      <w:r w:rsidR="00FF49DE" w:rsidRPr="0057374A">
        <w:rPr>
          <w:rFonts w:ascii="Tahoma" w:eastAsia="Times New Roman" w:hAnsi="Tahoma" w:cs="Tahoma"/>
          <w:color w:val="000000"/>
          <w:lang w:eastAsia="pl-PL"/>
        </w:rPr>
        <w:t>.</w:t>
      </w:r>
    </w:p>
    <w:p w14:paraId="193D1E80" w14:textId="77777777" w:rsidR="00C84C35" w:rsidRPr="0057374A" w:rsidRDefault="00E3533E" w:rsidP="00D633B0">
      <w:pPr>
        <w:suppressAutoHyphens/>
        <w:spacing w:after="0" w:line="360" w:lineRule="auto"/>
        <w:ind w:left="284" w:hanging="568"/>
        <w:jc w:val="both"/>
        <w:rPr>
          <w:rFonts w:ascii="Tahoma" w:eastAsia="Times New Roman" w:hAnsi="Tahoma" w:cs="Tahoma"/>
          <w:b/>
          <w:bCs/>
          <w:color w:val="000000"/>
          <w:kern w:val="2"/>
          <w:lang w:eastAsia="ar-SA"/>
        </w:rPr>
      </w:pPr>
      <w:r w:rsidRPr="0057374A">
        <w:rPr>
          <w:rFonts w:ascii="Tahoma" w:eastAsia="Times New Roman" w:hAnsi="Tahoma" w:cs="Tahoma"/>
          <w:b/>
          <w:color w:val="000000"/>
          <w:lang w:eastAsia="pl-PL"/>
        </w:rPr>
        <w:t>VIII</w:t>
      </w:r>
      <w:r w:rsidR="00C84C35" w:rsidRPr="0057374A">
        <w:rPr>
          <w:rFonts w:ascii="Tahoma" w:eastAsia="Times New Roman" w:hAnsi="Tahoma" w:cs="Tahoma"/>
          <w:b/>
          <w:color w:val="000000"/>
          <w:lang w:eastAsia="pl-PL"/>
        </w:rPr>
        <w:t xml:space="preserve">.  </w:t>
      </w:r>
      <w:r w:rsidR="00D633B0" w:rsidRPr="0057374A">
        <w:rPr>
          <w:rFonts w:ascii="Tahoma" w:eastAsia="Times New Roman" w:hAnsi="Tahoma" w:cs="Tahoma"/>
          <w:b/>
          <w:kern w:val="2"/>
          <w:lang w:eastAsia="ar-SA"/>
        </w:rPr>
        <w:t>Wy</w:t>
      </w:r>
      <w:r w:rsidR="004515D3" w:rsidRPr="0057374A">
        <w:rPr>
          <w:rFonts w:ascii="Tahoma" w:eastAsia="Times New Roman" w:hAnsi="Tahoma" w:cs="Tahoma"/>
          <w:b/>
          <w:kern w:val="2"/>
          <w:lang w:eastAsia="ar-SA"/>
        </w:rPr>
        <w:t>dzierżawiający</w:t>
      </w:r>
      <w:r w:rsidR="00D633B0" w:rsidRPr="0057374A">
        <w:rPr>
          <w:rFonts w:ascii="Tahoma" w:eastAsia="Times New Roman" w:hAnsi="Tahoma" w:cs="Tahoma"/>
          <w:b/>
          <w:bCs/>
          <w:color w:val="000000"/>
          <w:kern w:val="2"/>
          <w:lang w:eastAsia="ar-SA"/>
        </w:rPr>
        <w:t xml:space="preserve"> m</w:t>
      </w:r>
      <w:r w:rsidR="00C84C35" w:rsidRPr="0057374A">
        <w:rPr>
          <w:rFonts w:ascii="Tahoma" w:eastAsia="Times New Roman" w:hAnsi="Tahoma" w:cs="Tahoma"/>
          <w:b/>
          <w:bCs/>
          <w:color w:val="000000"/>
          <w:kern w:val="2"/>
          <w:lang w:eastAsia="ar-SA"/>
        </w:rPr>
        <w:t>oże unieważnić postępowanie między innymi, gdy:</w:t>
      </w:r>
    </w:p>
    <w:p w14:paraId="0BC4108A" w14:textId="77777777" w:rsidR="004D17F7" w:rsidRPr="0057374A" w:rsidRDefault="00E9720E" w:rsidP="004D17F7">
      <w:pPr>
        <w:numPr>
          <w:ilvl w:val="0"/>
          <w:numId w:val="12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color w:val="000000"/>
          <w:kern w:val="2"/>
          <w:lang w:eastAsia="ar-SA"/>
        </w:rPr>
      </w:pPr>
      <w:r w:rsidRPr="0057374A">
        <w:rPr>
          <w:rFonts w:ascii="Tahoma" w:eastAsia="Times New Roman" w:hAnsi="Tahoma" w:cs="Tahoma"/>
          <w:color w:val="000000"/>
          <w:kern w:val="2"/>
          <w:lang w:eastAsia="ar-SA"/>
        </w:rPr>
        <w:t>W</w:t>
      </w:r>
      <w:r w:rsidR="00C84C35" w:rsidRPr="0057374A">
        <w:rPr>
          <w:rFonts w:ascii="Tahoma" w:eastAsia="Times New Roman" w:hAnsi="Tahoma" w:cs="Tahoma"/>
          <w:color w:val="000000"/>
          <w:kern w:val="2"/>
          <w:lang w:eastAsia="ar-SA"/>
        </w:rPr>
        <w:t xml:space="preserve"> postępowaniu nie złożono żadnej ważnej oferty, odpowiadającej warunkom </w:t>
      </w:r>
      <w:r w:rsidRPr="0057374A">
        <w:rPr>
          <w:rFonts w:ascii="Tahoma" w:eastAsia="Times New Roman" w:hAnsi="Tahoma" w:cs="Tahoma"/>
          <w:color w:val="000000"/>
          <w:kern w:val="2"/>
          <w:lang w:eastAsia="ar-SA"/>
        </w:rPr>
        <w:t xml:space="preserve">określonym przez </w:t>
      </w:r>
      <w:r w:rsidR="002C2212" w:rsidRPr="0057374A">
        <w:rPr>
          <w:rFonts w:ascii="Tahoma" w:hAnsi="Tahoma" w:cs="Tahoma"/>
        </w:rPr>
        <w:t>Wy</w:t>
      </w:r>
      <w:r w:rsidR="004515D3" w:rsidRPr="0057374A">
        <w:rPr>
          <w:rFonts w:ascii="Tahoma" w:hAnsi="Tahoma" w:cs="Tahoma"/>
        </w:rPr>
        <w:t>dzierżawiającego</w:t>
      </w:r>
      <w:r w:rsidRPr="0057374A">
        <w:rPr>
          <w:rFonts w:ascii="Tahoma" w:eastAsia="Times New Roman" w:hAnsi="Tahoma" w:cs="Tahoma"/>
          <w:color w:val="000000"/>
          <w:kern w:val="2"/>
          <w:lang w:eastAsia="ar-SA"/>
        </w:rPr>
        <w:t>.</w:t>
      </w:r>
    </w:p>
    <w:p w14:paraId="1A10B80A" w14:textId="77777777" w:rsidR="004D17F7" w:rsidRPr="0057374A" w:rsidRDefault="00E9720E" w:rsidP="004D17F7">
      <w:pPr>
        <w:numPr>
          <w:ilvl w:val="0"/>
          <w:numId w:val="12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color w:val="000000"/>
          <w:kern w:val="2"/>
          <w:lang w:eastAsia="ar-SA"/>
        </w:rPr>
      </w:pPr>
      <w:r w:rsidRPr="0057374A">
        <w:rPr>
          <w:rFonts w:ascii="Tahoma" w:eastAsia="Times New Roman" w:hAnsi="Tahoma" w:cs="Tahoma"/>
          <w:color w:val="000000"/>
          <w:kern w:val="2"/>
          <w:lang w:eastAsia="ar-SA"/>
        </w:rPr>
        <w:t>P</w:t>
      </w:r>
      <w:r w:rsidR="00C84C35" w:rsidRPr="0057374A">
        <w:rPr>
          <w:rFonts w:ascii="Tahoma" w:eastAsia="Times New Roman" w:hAnsi="Tahoma" w:cs="Tahoma"/>
          <w:color w:val="000000"/>
          <w:kern w:val="2"/>
          <w:lang w:eastAsia="ar-SA"/>
        </w:rPr>
        <w:t>ostępowanie obarczone jest wadą skutkującą brakiem m</w:t>
      </w:r>
      <w:r w:rsidRPr="0057374A">
        <w:rPr>
          <w:rFonts w:ascii="Tahoma" w:eastAsia="Times New Roman" w:hAnsi="Tahoma" w:cs="Tahoma"/>
          <w:color w:val="000000"/>
          <w:kern w:val="2"/>
          <w:lang w:eastAsia="ar-SA"/>
        </w:rPr>
        <w:t>ożliwości zawarcia ważnej umowy.</w:t>
      </w:r>
    </w:p>
    <w:p w14:paraId="3AA22C30" w14:textId="4C2A55FD" w:rsidR="00B55DFB" w:rsidRPr="0057374A" w:rsidRDefault="00E9720E" w:rsidP="004515D3">
      <w:pPr>
        <w:numPr>
          <w:ilvl w:val="0"/>
          <w:numId w:val="12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color w:val="000000"/>
          <w:kern w:val="2"/>
          <w:lang w:eastAsia="ar-SA"/>
        </w:rPr>
      </w:pPr>
      <w:r w:rsidRPr="0057374A">
        <w:rPr>
          <w:rFonts w:ascii="Tahoma" w:hAnsi="Tahoma" w:cs="Tahoma"/>
        </w:rPr>
        <w:t>W</w:t>
      </w:r>
      <w:r w:rsidR="00161DD5" w:rsidRPr="0057374A">
        <w:rPr>
          <w:rFonts w:ascii="Tahoma" w:hAnsi="Tahoma" w:cs="Tahoma"/>
        </w:rPr>
        <w:t>y</w:t>
      </w:r>
      <w:r w:rsidR="004515D3" w:rsidRPr="0057374A">
        <w:rPr>
          <w:rFonts w:ascii="Tahoma" w:hAnsi="Tahoma" w:cs="Tahoma"/>
        </w:rPr>
        <w:t>dzierżawiający</w:t>
      </w:r>
      <w:r w:rsidR="00161DD5" w:rsidRPr="0057374A">
        <w:rPr>
          <w:rFonts w:ascii="Tahoma" w:hAnsi="Tahoma" w:cs="Tahoma"/>
        </w:rPr>
        <w:t xml:space="preserve"> zastrzega sobie prawo unieważnienia przetargu bez podania przyczyn</w:t>
      </w:r>
      <w:r w:rsidR="004D17F7" w:rsidRPr="0057374A">
        <w:rPr>
          <w:rFonts w:ascii="Tahoma" w:hAnsi="Tahoma" w:cs="Tahoma"/>
        </w:rPr>
        <w:t>y.</w:t>
      </w:r>
    </w:p>
    <w:p w14:paraId="7A85F584" w14:textId="77777777" w:rsidR="00C84C35" w:rsidRPr="0057374A" w:rsidRDefault="00E3533E" w:rsidP="00E3533E">
      <w:pPr>
        <w:pStyle w:val="Akapitzlist"/>
        <w:suppressAutoHyphens/>
        <w:spacing w:after="0" w:line="360" w:lineRule="auto"/>
        <w:ind w:left="284" w:hanging="568"/>
        <w:jc w:val="both"/>
        <w:rPr>
          <w:rFonts w:ascii="Tahoma" w:eastAsia="Times New Roman" w:hAnsi="Tahoma" w:cs="Tahoma"/>
          <w:bCs/>
          <w:color w:val="000000"/>
          <w:kern w:val="2"/>
          <w:lang w:eastAsia="ar-SA"/>
        </w:rPr>
      </w:pPr>
      <w:r w:rsidRPr="0057374A">
        <w:rPr>
          <w:rFonts w:ascii="Tahoma" w:eastAsia="Times New Roman" w:hAnsi="Tahoma" w:cs="Tahoma"/>
          <w:b/>
          <w:kern w:val="2"/>
          <w:lang w:eastAsia="ar-SA"/>
        </w:rPr>
        <w:t xml:space="preserve">IX. </w:t>
      </w:r>
      <w:r w:rsidR="00C84C35" w:rsidRPr="0057374A">
        <w:rPr>
          <w:rFonts w:ascii="Tahoma" w:eastAsia="Times New Roman" w:hAnsi="Tahoma" w:cs="Tahoma"/>
          <w:b/>
          <w:kern w:val="2"/>
          <w:lang w:eastAsia="ar-SA"/>
        </w:rPr>
        <w:t xml:space="preserve">Osoby upoważnione do kontaktu z oferentami: </w:t>
      </w:r>
    </w:p>
    <w:p w14:paraId="0028BF1F" w14:textId="514C3524" w:rsidR="004515D3" w:rsidRPr="0057374A" w:rsidRDefault="009365B4" w:rsidP="004515D3">
      <w:pPr>
        <w:pStyle w:val="Akapitzlist"/>
        <w:numPr>
          <w:ilvl w:val="3"/>
          <w:numId w:val="10"/>
        </w:numPr>
        <w:suppressAutoHyphens/>
        <w:spacing w:after="0" w:line="360" w:lineRule="auto"/>
        <w:ind w:left="284" w:hanging="284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>Dział</w:t>
      </w:r>
      <w:r w:rsidR="00720F6E" w:rsidRPr="0057374A">
        <w:rPr>
          <w:rFonts w:ascii="Tahoma" w:eastAsia="Times New Roman" w:hAnsi="Tahoma" w:cs="Tahoma"/>
          <w:kern w:val="2"/>
          <w:lang w:eastAsia="ar-SA"/>
        </w:rPr>
        <w:t xml:space="preserve">  Techniczny i Zamówień Publicznych </w:t>
      </w:r>
      <w:r w:rsidR="00C84C35" w:rsidRPr="0057374A">
        <w:rPr>
          <w:rFonts w:ascii="Tahoma" w:eastAsia="Times New Roman" w:hAnsi="Tahoma" w:cs="Tahoma"/>
          <w:kern w:val="2"/>
          <w:lang w:eastAsia="ar-SA"/>
        </w:rPr>
        <w:t xml:space="preserve">-  </w:t>
      </w:r>
      <w:r w:rsidR="002C2212" w:rsidRPr="0057374A">
        <w:rPr>
          <w:rFonts w:ascii="Tahoma" w:eastAsia="Times New Roman" w:hAnsi="Tahoma" w:cs="Tahoma"/>
          <w:kern w:val="2"/>
          <w:lang w:eastAsia="ar-SA"/>
        </w:rPr>
        <w:t xml:space="preserve">tel. </w:t>
      </w:r>
      <w:r w:rsidRPr="0057374A">
        <w:rPr>
          <w:rFonts w:ascii="Tahoma" w:eastAsia="Times New Roman" w:hAnsi="Tahoma" w:cs="Tahoma"/>
          <w:kern w:val="2"/>
          <w:lang w:eastAsia="ar-SA"/>
        </w:rPr>
        <w:t>63 243 00 66</w:t>
      </w:r>
      <w:r w:rsidR="00914F11" w:rsidRPr="0057374A">
        <w:rPr>
          <w:rFonts w:ascii="Tahoma" w:eastAsia="Times New Roman" w:hAnsi="Tahoma" w:cs="Tahoma"/>
          <w:kern w:val="2"/>
          <w:lang w:eastAsia="ar-SA"/>
        </w:rPr>
        <w:t xml:space="preserve"> (w sprawach proceduralnych)</w:t>
      </w:r>
      <w:r w:rsidR="00281D02">
        <w:rPr>
          <w:rFonts w:ascii="Tahoma" w:eastAsia="Times New Roman" w:hAnsi="Tahoma" w:cs="Tahoma"/>
          <w:kern w:val="2"/>
          <w:lang w:eastAsia="ar-SA"/>
        </w:rPr>
        <w:t>,</w:t>
      </w:r>
    </w:p>
    <w:p w14:paraId="1A30A6A3" w14:textId="739F8DDA" w:rsidR="00281D02" w:rsidRPr="00281D02" w:rsidRDefault="00914F11" w:rsidP="004515D3">
      <w:pPr>
        <w:pStyle w:val="Akapitzlist"/>
        <w:numPr>
          <w:ilvl w:val="3"/>
          <w:numId w:val="10"/>
        </w:numPr>
        <w:suppressAutoHyphens/>
        <w:spacing w:after="0" w:line="360" w:lineRule="auto"/>
        <w:ind w:left="284" w:hanging="284"/>
        <w:rPr>
          <w:rFonts w:ascii="Tahoma" w:eastAsia="Times New Roman" w:hAnsi="Tahoma" w:cs="Tahoma"/>
          <w:kern w:val="2"/>
          <w:lang w:eastAsia="ar-SA"/>
        </w:rPr>
      </w:pPr>
      <w:r w:rsidRPr="0057374A">
        <w:rPr>
          <w:rFonts w:ascii="Tahoma" w:eastAsia="Times New Roman" w:hAnsi="Tahoma" w:cs="Tahoma"/>
          <w:kern w:val="2"/>
          <w:lang w:eastAsia="ar-SA"/>
        </w:rPr>
        <w:t xml:space="preserve">Janusz </w:t>
      </w:r>
      <w:r w:rsidR="003647D1" w:rsidRPr="0057374A">
        <w:rPr>
          <w:rFonts w:ascii="Tahoma" w:eastAsia="Times New Roman" w:hAnsi="Tahoma" w:cs="Tahoma"/>
          <w:kern w:val="2"/>
          <w:lang w:eastAsia="ar-SA"/>
        </w:rPr>
        <w:t>Lipiński</w:t>
      </w:r>
      <w:r w:rsidRPr="0057374A">
        <w:rPr>
          <w:rFonts w:ascii="Tahoma" w:eastAsia="Times New Roman" w:hAnsi="Tahoma" w:cs="Tahoma"/>
          <w:kern w:val="2"/>
          <w:lang w:eastAsia="ar-SA"/>
        </w:rPr>
        <w:t>, Kierownik</w:t>
      </w:r>
      <w:r w:rsidR="00F126DC" w:rsidRPr="0057374A">
        <w:rPr>
          <w:rFonts w:ascii="Tahoma" w:eastAsia="Times New Roman" w:hAnsi="Tahoma" w:cs="Tahoma"/>
          <w:kern w:val="2"/>
          <w:lang w:eastAsia="ar-SA"/>
        </w:rPr>
        <w:t xml:space="preserve"> Zespołu</w:t>
      </w:r>
      <w:r w:rsidRPr="0057374A">
        <w:rPr>
          <w:rFonts w:ascii="Tahoma" w:eastAsia="Times New Roman" w:hAnsi="Tahoma" w:cs="Tahoma"/>
          <w:kern w:val="2"/>
          <w:lang w:eastAsia="ar-SA"/>
        </w:rPr>
        <w:t xml:space="preserve"> Obiek</w:t>
      </w:r>
      <w:r w:rsidRPr="0057374A">
        <w:rPr>
          <w:rFonts w:ascii="Tahoma" w:eastAsia="Times New Roman" w:hAnsi="Tahoma" w:cs="Tahoma"/>
          <w:shd w:val="clear" w:color="auto" w:fill="FFFFFF"/>
          <w:lang w:eastAsia="pl-PL"/>
        </w:rPr>
        <w:t>t</w:t>
      </w:r>
      <w:r w:rsidR="003647D1" w:rsidRPr="0057374A">
        <w:rPr>
          <w:rFonts w:ascii="Tahoma" w:eastAsia="Times New Roman" w:hAnsi="Tahoma" w:cs="Tahoma"/>
          <w:shd w:val="clear" w:color="auto" w:fill="FFFFFF"/>
          <w:lang w:eastAsia="pl-PL"/>
        </w:rPr>
        <w:t>ów Kubaturowych tel. 63 243 00 75</w:t>
      </w:r>
      <w:r w:rsidR="004515D3" w:rsidRPr="0057374A">
        <w:rPr>
          <w:rFonts w:ascii="Tahoma" w:eastAsia="Times New Roman" w:hAnsi="Tahoma" w:cs="Tahoma"/>
          <w:shd w:val="clear" w:color="auto" w:fill="FFFFFF"/>
          <w:lang w:eastAsia="pl-PL"/>
        </w:rPr>
        <w:t xml:space="preserve">, </w:t>
      </w:r>
      <w:r w:rsidR="003647D1" w:rsidRPr="0057374A">
        <w:rPr>
          <w:rFonts w:ascii="Tahoma" w:eastAsia="Times New Roman" w:hAnsi="Tahoma" w:cs="Tahoma"/>
          <w:shd w:val="clear" w:color="auto" w:fill="FFFFFF"/>
          <w:lang w:eastAsia="pl-PL"/>
        </w:rPr>
        <w:t>504 103</w:t>
      </w:r>
      <w:r w:rsidR="00281D02">
        <w:rPr>
          <w:rFonts w:ascii="Tahoma" w:eastAsia="Times New Roman" w:hAnsi="Tahoma" w:cs="Tahoma"/>
          <w:shd w:val="clear" w:color="auto" w:fill="FFFFFF"/>
          <w:lang w:eastAsia="pl-PL"/>
        </w:rPr>
        <w:t> </w:t>
      </w:r>
      <w:r w:rsidR="003647D1" w:rsidRPr="0057374A">
        <w:rPr>
          <w:rFonts w:ascii="Tahoma" w:eastAsia="Times New Roman" w:hAnsi="Tahoma" w:cs="Tahoma"/>
          <w:shd w:val="clear" w:color="auto" w:fill="FFFFFF"/>
          <w:lang w:eastAsia="pl-PL"/>
        </w:rPr>
        <w:t>973</w:t>
      </w:r>
      <w:r w:rsidR="00281D02">
        <w:rPr>
          <w:rFonts w:ascii="Tahoma" w:eastAsia="Times New Roman" w:hAnsi="Tahoma" w:cs="Tahoma"/>
          <w:shd w:val="clear" w:color="auto" w:fill="FFFFFF"/>
          <w:lang w:eastAsia="pl-PL"/>
        </w:rPr>
        <w:t xml:space="preserve"> (obiekty 1 ÷ 4),</w:t>
      </w:r>
    </w:p>
    <w:p w14:paraId="3638A69C" w14:textId="1BF0DB1D" w:rsidR="004515D3" w:rsidRPr="0057374A" w:rsidRDefault="00281D02" w:rsidP="004515D3">
      <w:pPr>
        <w:pStyle w:val="Akapitzlist"/>
        <w:numPr>
          <w:ilvl w:val="3"/>
          <w:numId w:val="10"/>
        </w:numPr>
        <w:suppressAutoHyphens/>
        <w:spacing w:after="0" w:line="360" w:lineRule="auto"/>
        <w:ind w:left="284" w:hanging="284"/>
        <w:rPr>
          <w:rFonts w:ascii="Tahoma" w:eastAsia="Times New Roman" w:hAnsi="Tahoma" w:cs="Tahoma"/>
          <w:kern w:val="2"/>
          <w:lang w:eastAsia="ar-SA"/>
        </w:rPr>
      </w:pPr>
      <w:r>
        <w:rPr>
          <w:rFonts w:ascii="Tahoma" w:eastAsia="Times New Roman" w:hAnsi="Tahoma" w:cs="Tahoma"/>
          <w:shd w:val="clear" w:color="auto" w:fill="FFFFFF"/>
          <w:lang w:eastAsia="pl-PL"/>
        </w:rPr>
        <w:t xml:space="preserve">Janusz Gajewski, </w:t>
      </w:r>
      <w:r w:rsidRPr="0057374A">
        <w:rPr>
          <w:rFonts w:ascii="Tahoma" w:eastAsia="Times New Roman" w:hAnsi="Tahoma" w:cs="Tahoma"/>
          <w:kern w:val="2"/>
          <w:lang w:eastAsia="ar-SA"/>
        </w:rPr>
        <w:t>Kierownik Zespołu Obiek</w:t>
      </w:r>
      <w:r w:rsidRPr="0057374A">
        <w:rPr>
          <w:rFonts w:ascii="Tahoma" w:eastAsia="Times New Roman" w:hAnsi="Tahoma" w:cs="Tahoma"/>
          <w:shd w:val="clear" w:color="auto" w:fill="FFFFFF"/>
          <w:lang w:eastAsia="pl-PL"/>
        </w:rPr>
        <w:t xml:space="preserve">tów </w:t>
      </w:r>
      <w:r>
        <w:rPr>
          <w:rFonts w:ascii="Tahoma" w:eastAsia="Times New Roman" w:hAnsi="Tahoma" w:cs="Tahoma"/>
          <w:shd w:val="clear" w:color="auto" w:fill="FFFFFF"/>
          <w:lang w:eastAsia="pl-PL"/>
        </w:rPr>
        <w:t>Niek</w:t>
      </w:r>
      <w:r w:rsidRPr="0057374A">
        <w:rPr>
          <w:rFonts w:ascii="Tahoma" w:eastAsia="Times New Roman" w:hAnsi="Tahoma" w:cs="Tahoma"/>
          <w:shd w:val="clear" w:color="auto" w:fill="FFFFFF"/>
          <w:lang w:eastAsia="pl-PL"/>
        </w:rPr>
        <w:t xml:space="preserve">ubaturowych </w:t>
      </w:r>
      <w:r>
        <w:rPr>
          <w:rFonts w:ascii="Tahoma" w:eastAsia="Times New Roman" w:hAnsi="Tahoma" w:cs="Tahoma"/>
          <w:shd w:val="clear" w:color="auto" w:fill="FFFFFF"/>
          <w:lang w:eastAsia="pl-PL"/>
        </w:rPr>
        <w:t>tel. 63 243 00 69, 697 095 264 (obiekt 5).</w:t>
      </w:r>
    </w:p>
    <w:p w14:paraId="146CE67E" w14:textId="77777777" w:rsidR="00914F11" w:rsidRPr="0057374A" w:rsidRDefault="00914F11" w:rsidP="000F6A41">
      <w:pPr>
        <w:pStyle w:val="Akapitzlist"/>
        <w:suppressAutoHyphens/>
        <w:spacing w:after="0" w:line="360" w:lineRule="auto"/>
        <w:ind w:left="284"/>
        <w:rPr>
          <w:rFonts w:ascii="Tahoma" w:eastAsia="Times New Roman" w:hAnsi="Tahoma" w:cs="Tahoma"/>
          <w:kern w:val="2"/>
          <w:lang w:eastAsia="ar-SA"/>
        </w:rPr>
      </w:pPr>
    </w:p>
    <w:p w14:paraId="30D31C48" w14:textId="77777777" w:rsidR="00C84C35" w:rsidRPr="0057374A" w:rsidRDefault="00C84C35" w:rsidP="000F6A41">
      <w:pPr>
        <w:tabs>
          <w:tab w:val="left" w:pos="5103"/>
        </w:tabs>
        <w:spacing w:after="0" w:line="360" w:lineRule="auto"/>
        <w:ind w:right="508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57374A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Załączniki : </w:t>
      </w:r>
    </w:p>
    <w:p w14:paraId="2DF0CBF3" w14:textId="77777777" w:rsidR="004515D3" w:rsidRPr="0057374A" w:rsidRDefault="00C84C35" w:rsidP="004515D3">
      <w:pPr>
        <w:numPr>
          <w:ilvl w:val="0"/>
          <w:numId w:val="11"/>
        </w:numPr>
        <w:tabs>
          <w:tab w:val="left" w:pos="708"/>
          <w:tab w:val="left" w:pos="5103"/>
        </w:tabs>
        <w:spacing w:after="0" w:line="360" w:lineRule="auto"/>
        <w:ind w:left="284" w:right="508" w:hanging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737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Formularz ofertowy - zał. nr 1</w:t>
      </w:r>
      <w:r w:rsidR="00E9720E" w:rsidRPr="005737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0162CEF4" w14:textId="7A2B95A7" w:rsidR="003647D1" w:rsidRPr="0057374A" w:rsidRDefault="00914F11" w:rsidP="003647D1">
      <w:pPr>
        <w:numPr>
          <w:ilvl w:val="0"/>
          <w:numId w:val="11"/>
        </w:numPr>
        <w:tabs>
          <w:tab w:val="left" w:pos="708"/>
          <w:tab w:val="left" w:pos="5103"/>
        </w:tabs>
        <w:spacing w:after="0" w:line="360" w:lineRule="auto"/>
        <w:ind w:left="284" w:right="508" w:hanging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737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Wzór umowy</w:t>
      </w:r>
      <w:r w:rsidR="003647D1" w:rsidRPr="005737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zał. nr 2</w:t>
      </w:r>
      <w:r w:rsidR="00DE6085" w:rsidRPr="005737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</w:p>
    <w:p w14:paraId="34F939C7" w14:textId="77777777" w:rsidR="003647D1" w:rsidRPr="0057374A" w:rsidRDefault="003647D1" w:rsidP="003647D1">
      <w:pPr>
        <w:tabs>
          <w:tab w:val="left" w:pos="708"/>
          <w:tab w:val="left" w:pos="5103"/>
        </w:tabs>
        <w:spacing w:after="0" w:line="360" w:lineRule="auto"/>
        <w:ind w:right="5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82A6819" w14:textId="77777777" w:rsidR="003647D1" w:rsidRPr="0057374A" w:rsidRDefault="003647D1" w:rsidP="003647D1">
      <w:pPr>
        <w:tabs>
          <w:tab w:val="left" w:pos="708"/>
          <w:tab w:val="left" w:pos="5103"/>
        </w:tabs>
        <w:spacing w:after="0" w:line="360" w:lineRule="auto"/>
        <w:ind w:right="5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sectPr w:rsidR="003647D1" w:rsidRPr="0057374A" w:rsidSect="000714E1">
      <w:footerReference w:type="default" r:id="rId9"/>
      <w:headerReference w:type="first" r:id="rId10"/>
      <w:footerReference w:type="first" r:id="rId11"/>
      <w:pgSz w:w="11906" w:h="16838"/>
      <w:pgMar w:top="993" w:right="851" w:bottom="993" w:left="1418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C032" w14:textId="77777777" w:rsidR="00926A6B" w:rsidRDefault="00926A6B" w:rsidP="004A7EFC">
      <w:pPr>
        <w:spacing w:after="0" w:line="240" w:lineRule="auto"/>
      </w:pPr>
      <w:r>
        <w:separator/>
      </w:r>
    </w:p>
  </w:endnote>
  <w:endnote w:type="continuationSeparator" w:id="0">
    <w:p w14:paraId="3E7B5B16" w14:textId="77777777" w:rsidR="00926A6B" w:rsidRDefault="00926A6B" w:rsidP="004A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47881"/>
      <w:docPartObj>
        <w:docPartGallery w:val="Page Numbers (Bottom of Page)"/>
        <w:docPartUnique/>
      </w:docPartObj>
    </w:sdtPr>
    <w:sdtEndPr/>
    <w:sdtContent>
      <w:p w14:paraId="13672A33" w14:textId="6CA155BD" w:rsidR="00C13929" w:rsidRDefault="00C139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1F6D3B" w14:textId="77777777" w:rsidR="00C13929" w:rsidRDefault="00C139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C13929" w14:paraId="29AD78F9" w14:textId="77777777" w:rsidTr="00ED7E03">
      <w:trPr>
        <w:trHeight w:val="715"/>
      </w:trPr>
      <w:tc>
        <w:tcPr>
          <w:tcW w:w="2552" w:type="dxa"/>
        </w:tcPr>
        <w:p w14:paraId="353DE826" w14:textId="77777777" w:rsidR="00C13929" w:rsidRPr="002F5E86" w:rsidRDefault="00C13929" w:rsidP="00C13929">
          <w:pPr>
            <w:pStyle w:val="Stopka"/>
            <w:tabs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22FFD345" w14:textId="77777777" w:rsidR="00C13929" w:rsidRPr="002F5E86" w:rsidRDefault="00C13929" w:rsidP="00C13929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4B58D342" w14:textId="1B0B998A" w:rsidR="00C13929" w:rsidRPr="007D4814" w:rsidRDefault="00C13929" w:rsidP="00C13929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C13929" w14:paraId="7C1BC253" w14:textId="77777777" w:rsidTr="00ED7E03">
      <w:tc>
        <w:tcPr>
          <w:tcW w:w="2552" w:type="dxa"/>
        </w:tcPr>
        <w:p w14:paraId="7F06B4CE" w14:textId="77777777" w:rsidR="00C13929" w:rsidRPr="002F5E86" w:rsidRDefault="00C13929" w:rsidP="00C13929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3F53468F" w14:textId="77777777" w:rsidR="00C13929" w:rsidRPr="002F5E86" w:rsidRDefault="00C13929" w:rsidP="00C13929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8C6C260" w14:textId="77777777" w:rsidR="00C13929" w:rsidRPr="007D4814" w:rsidRDefault="00C13929" w:rsidP="00C13929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25F16D7A" w14:textId="270E0A17" w:rsidR="00C13929" w:rsidRDefault="00C13929">
    <w:pPr>
      <w:pStyle w:val="Stopka"/>
    </w:pPr>
    <w:r>
      <w:rPr>
        <w:rFonts w:ascii="Open Sans" w:hAnsi="Open Sans" w:cs="Open Sans"/>
        <w:noProof/>
        <w:sz w:val="16"/>
        <w:szCs w:val="16"/>
        <w:lang w:eastAsia="pl-PL"/>
      </w:rPr>
      <w:drawing>
        <wp:anchor distT="0" distB="0" distL="114300" distR="114300" simplePos="0" relativeHeight="251661824" behindDoc="1" locked="0" layoutInCell="1" allowOverlap="1" wp14:anchorId="4FFAE842" wp14:editId="508E11F2">
          <wp:simplePos x="0" y="0"/>
          <wp:positionH relativeFrom="page">
            <wp:posOffset>89535</wp:posOffset>
          </wp:positionH>
          <wp:positionV relativeFrom="paragraph">
            <wp:posOffset>-1121877</wp:posOffset>
          </wp:positionV>
          <wp:extent cx="7541260" cy="1974850"/>
          <wp:effectExtent l="0" t="0" r="2540" b="6350"/>
          <wp:wrapNone/>
          <wp:docPr id="480353884" name="Obraz 480353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97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A7D5" w14:textId="77777777" w:rsidR="00926A6B" w:rsidRDefault="00926A6B" w:rsidP="004A7EFC">
      <w:pPr>
        <w:spacing w:after="0" w:line="240" w:lineRule="auto"/>
      </w:pPr>
      <w:r>
        <w:separator/>
      </w:r>
    </w:p>
  </w:footnote>
  <w:footnote w:type="continuationSeparator" w:id="0">
    <w:p w14:paraId="3700052B" w14:textId="77777777" w:rsidR="00926A6B" w:rsidRDefault="00926A6B" w:rsidP="004A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539"/>
      <w:gridCol w:w="3679"/>
    </w:tblGrid>
    <w:tr w:rsidR="00C13929" w:rsidRPr="009668B7" w14:paraId="53A0816C" w14:textId="77777777" w:rsidTr="00ED7E03">
      <w:trPr>
        <w:trHeight w:val="715"/>
      </w:trPr>
      <w:tc>
        <w:tcPr>
          <w:tcW w:w="6090" w:type="dxa"/>
          <w:gridSpan w:val="2"/>
          <w:vAlign w:val="bottom"/>
        </w:tcPr>
        <w:p w14:paraId="288271CF" w14:textId="77777777" w:rsidR="00C13929" w:rsidRDefault="00C13929" w:rsidP="00C13929">
          <w:pPr>
            <w:pStyle w:val="Stopka"/>
            <w:tabs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MIEJSKI OŚRODEK SPORTU I REKREACJI W KONINIE</w:t>
          </w:r>
        </w:p>
        <w:p w14:paraId="2F54DCC1" w14:textId="77777777" w:rsidR="00C13929" w:rsidRPr="002E7236" w:rsidRDefault="00C13929" w:rsidP="00C13929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65A5A7AF" w14:textId="77777777" w:rsidR="00C13929" w:rsidRDefault="00C13929" w:rsidP="00C13929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F1EE108" w14:textId="77777777" w:rsidR="00C13929" w:rsidRDefault="00C13929" w:rsidP="00C13929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EABBE6D" w14:textId="77777777" w:rsidR="00C13929" w:rsidRDefault="00C13929" w:rsidP="00C13929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DB56997" w14:textId="77777777" w:rsidR="00C13929" w:rsidRPr="002E7236" w:rsidRDefault="00C13929" w:rsidP="00C13929">
          <w:pPr>
            <w:jc w:val="center"/>
            <w:rPr>
              <w:rFonts w:ascii="Open Sans" w:hAnsi="Open Sans" w:cs="Open Sans"/>
              <w:sz w:val="18"/>
              <w:szCs w:val="18"/>
              <w:lang w:val="pl-PL"/>
            </w:rPr>
          </w:pPr>
          <w:r>
            <w:rPr>
              <w:rFonts w:ascii="Open Sans" w:hAnsi="Open Sans" w:cs="Open Sans"/>
              <w:noProof/>
              <w:sz w:val="20"/>
              <w:szCs w:val="18"/>
              <w:lang w:eastAsia="pl-PL"/>
            </w:rPr>
            <w:drawing>
              <wp:anchor distT="0" distB="0" distL="114300" distR="114300" simplePos="0" relativeHeight="251657728" behindDoc="1" locked="0" layoutInCell="1" allowOverlap="1" wp14:anchorId="2D14BD0C" wp14:editId="0FA54E87">
                <wp:simplePos x="0" y="0"/>
                <wp:positionH relativeFrom="column">
                  <wp:posOffset>1007745</wp:posOffset>
                </wp:positionH>
                <wp:positionV relativeFrom="paragraph">
                  <wp:posOffset>635</wp:posOffset>
                </wp:positionV>
                <wp:extent cx="1241425" cy="554355"/>
                <wp:effectExtent l="0" t="0" r="0" b="0"/>
                <wp:wrapNone/>
                <wp:docPr id="1810324167" name="Obraz 1810324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olebiowska\AppData\Local\Microsoft\Windows\INetCache\Content.MSO\C5CBE55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C13929" w:rsidRPr="009668B7" w14:paraId="2DA85013" w14:textId="77777777" w:rsidTr="00ED7E03">
      <w:tc>
        <w:tcPr>
          <w:tcW w:w="2551" w:type="dxa"/>
        </w:tcPr>
        <w:p w14:paraId="4F91F595" w14:textId="77777777" w:rsidR="00C13929" w:rsidRPr="002E7236" w:rsidRDefault="00C13929" w:rsidP="00C13929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62-510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Konin,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>ul. Kurów 1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 </w:t>
          </w:r>
        </w:p>
        <w:p w14:paraId="2D873DCE" w14:textId="77777777" w:rsidR="00C13929" w:rsidRPr="002E7236" w:rsidRDefault="00C13929" w:rsidP="00C13929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63 2430060  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(tel.) </w:t>
          </w:r>
        </w:p>
        <w:p w14:paraId="385AD829" w14:textId="77777777" w:rsidR="00C13929" w:rsidRPr="002E7236" w:rsidRDefault="00C13929" w:rsidP="00C13929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>2430060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(fax)</w:t>
          </w:r>
        </w:p>
      </w:tc>
      <w:tc>
        <w:tcPr>
          <w:tcW w:w="3539" w:type="dxa"/>
        </w:tcPr>
        <w:p w14:paraId="10236BF2" w14:textId="77777777" w:rsidR="00C13929" w:rsidRDefault="00C13929" w:rsidP="00C13929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sekretariat@mosirkonin.pl</w:t>
          </w:r>
        </w:p>
        <w:p w14:paraId="39F0EE98" w14:textId="77777777" w:rsidR="00C13929" w:rsidRPr="002E7236" w:rsidRDefault="00C13929" w:rsidP="00C13929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>mosirkonin.pl</w:t>
          </w:r>
        </w:p>
      </w:tc>
      <w:tc>
        <w:tcPr>
          <w:tcW w:w="3679" w:type="dxa"/>
          <w:vMerge/>
        </w:tcPr>
        <w:p w14:paraId="6AFE023A" w14:textId="77777777" w:rsidR="00C13929" w:rsidRPr="002E7236" w:rsidRDefault="00C13929" w:rsidP="00C13929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2E1446E8" w14:textId="0212D08C" w:rsidR="00C13929" w:rsidRDefault="00C13929" w:rsidP="00C13929">
    <w:pPr>
      <w:pStyle w:val="Nagwek"/>
      <w:tabs>
        <w:tab w:val="clear" w:pos="4536"/>
        <w:tab w:val="clear" w:pos="9072"/>
        <w:tab w:val="left" w:pos="31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EACD6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BE4978"/>
    <w:multiLevelType w:val="hybridMultilevel"/>
    <w:tmpl w:val="71A68C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E96E2A"/>
    <w:multiLevelType w:val="hybridMultilevel"/>
    <w:tmpl w:val="67F829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21606"/>
    <w:multiLevelType w:val="hybridMultilevel"/>
    <w:tmpl w:val="7E20FE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564E"/>
    <w:multiLevelType w:val="hybridMultilevel"/>
    <w:tmpl w:val="C102E9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4644E8"/>
    <w:multiLevelType w:val="hybridMultilevel"/>
    <w:tmpl w:val="9B94F1FA"/>
    <w:lvl w:ilvl="0" w:tplc="BF5A80E4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997D7A"/>
    <w:multiLevelType w:val="hybridMultilevel"/>
    <w:tmpl w:val="00621F2E"/>
    <w:lvl w:ilvl="0" w:tplc="DE26D2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82F2F"/>
    <w:multiLevelType w:val="hybridMultilevel"/>
    <w:tmpl w:val="5734EC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439F6"/>
    <w:multiLevelType w:val="hybridMultilevel"/>
    <w:tmpl w:val="6AB4DC5A"/>
    <w:lvl w:ilvl="0" w:tplc="8996B99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728DC"/>
    <w:multiLevelType w:val="hybridMultilevel"/>
    <w:tmpl w:val="5E02FC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1C1794"/>
    <w:multiLevelType w:val="hybridMultilevel"/>
    <w:tmpl w:val="F1841E2E"/>
    <w:lvl w:ilvl="0" w:tplc="4B9C184E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F0830"/>
    <w:multiLevelType w:val="hybridMultilevel"/>
    <w:tmpl w:val="AF7A48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B643A6"/>
    <w:multiLevelType w:val="hybridMultilevel"/>
    <w:tmpl w:val="D9CC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A6AD6"/>
    <w:multiLevelType w:val="hybridMultilevel"/>
    <w:tmpl w:val="6DAAA9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A27521"/>
    <w:multiLevelType w:val="hybridMultilevel"/>
    <w:tmpl w:val="6A4EB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A3E6C"/>
    <w:multiLevelType w:val="hybridMultilevel"/>
    <w:tmpl w:val="08309904"/>
    <w:lvl w:ilvl="0" w:tplc="19BE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BB72D8"/>
    <w:multiLevelType w:val="hybridMultilevel"/>
    <w:tmpl w:val="0CD2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52EBC"/>
    <w:multiLevelType w:val="hybridMultilevel"/>
    <w:tmpl w:val="098825D8"/>
    <w:lvl w:ilvl="0" w:tplc="991C60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8764D3E"/>
    <w:multiLevelType w:val="hybridMultilevel"/>
    <w:tmpl w:val="53EAB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77BBD"/>
    <w:multiLevelType w:val="hybridMultilevel"/>
    <w:tmpl w:val="89A4BE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15C3281"/>
    <w:multiLevelType w:val="hybridMultilevel"/>
    <w:tmpl w:val="977879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CC416E"/>
    <w:multiLevelType w:val="hybridMultilevel"/>
    <w:tmpl w:val="9D50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47A32"/>
    <w:multiLevelType w:val="hybridMultilevel"/>
    <w:tmpl w:val="606446DE"/>
    <w:lvl w:ilvl="0" w:tplc="DE26D25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9D0BD7"/>
    <w:multiLevelType w:val="hybridMultilevel"/>
    <w:tmpl w:val="704C8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41D3E"/>
    <w:multiLevelType w:val="hybridMultilevel"/>
    <w:tmpl w:val="89261FF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EB5162F"/>
    <w:multiLevelType w:val="hybridMultilevel"/>
    <w:tmpl w:val="7EA85BFC"/>
    <w:lvl w:ilvl="0" w:tplc="D00CFC4C">
      <w:start w:val="10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37CD4"/>
    <w:multiLevelType w:val="hybridMultilevel"/>
    <w:tmpl w:val="66589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42B11"/>
    <w:multiLevelType w:val="hybridMultilevel"/>
    <w:tmpl w:val="FF086764"/>
    <w:lvl w:ilvl="0" w:tplc="03CCE65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A41343"/>
    <w:multiLevelType w:val="hybridMultilevel"/>
    <w:tmpl w:val="53EAB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72A18"/>
    <w:multiLevelType w:val="hybridMultilevel"/>
    <w:tmpl w:val="478C5D0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E62AB4"/>
    <w:multiLevelType w:val="hybridMultilevel"/>
    <w:tmpl w:val="FF3678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C9E38D3"/>
    <w:multiLevelType w:val="hybridMultilevel"/>
    <w:tmpl w:val="72548C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65330C"/>
    <w:multiLevelType w:val="hybridMultilevel"/>
    <w:tmpl w:val="16BA5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86BB9"/>
    <w:multiLevelType w:val="hybridMultilevel"/>
    <w:tmpl w:val="B0706CA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3D0444D"/>
    <w:multiLevelType w:val="hybridMultilevel"/>
    <w:tmpl w:val="28362C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7D08FF"/>
    <w:multiLevelType w:val="hybridMultilevel"/>
    <w:tmpl w:val="B26084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F5CA0"/>
    <w:multiLevelType w:val="hybridMultilevel"/>
    <w:tmpl w:val="2B8C15C8"/>
    <w:lvl w:ilvl="0" w:tplc="04150011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 w16cid:durableId="1021708738">
    <w:abstractNumId w:val="23"/>
  </w:num>
  <w:num w:numId="2" w16cid:durableId="1628312760">
    <w:abstractNumId w:val="31"/>
  </w:num>
  <w:num w:numId="3" w16cid:durableId="1877162281">
    <w:abstractNumId w:val="7"/>
  </w:num>
  <w:num w:numId="4" w16cid:durableId="1686319054">
    <w:abstractNumId w:val="27"/>
  </w:num>
  <w:num w:numId="5" w16cid:durableId="817190823">
    <w:abstractNumId w:val="4"/>
  </w:num>
  <w:num w:numId="6" w16cid:durableId="731656153">
    <w:abstractNumId w:val="29"/>
  </w:num>
  <w:num w:numId="7" w16cid:durableId="499128456">
    <w:abstractNumId w:val="34"/>
  </w:num>
  <w:num w:numId="8" w16cid:durableId="253981196">
    <w:abstractNumId w:val="13"/>
  </w:num>
  <w:num w:numId="9" w16cid:durableId="19681193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81765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49602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2182211">
    <w:abstractNumId w:val="0"/>
  </w:num>
  <w:num w:numId="13" w16cid:durableId="1347754447">
    <w:abstractNumId w:val="11"/>
  </w:num>
  <w:num w:numId="14" w16cid:durableId="667249385">
    <w:abstractNumId w:val="10"/>
  </w:num>
  <w:num w:numId="15" w16cid:durableId="1102216050">
    <w:abstractNumId w:val="9"/>
  </w:num>
  <w:num w:numId="16" w16cid:durableId="644822970">
    <w:abstractNumId w:val="2"/>
  </w:num>
  <w:num w:numId="17" w16cid:durableId="2123110967">
    <w:abstractNumId w:val="18"/>
  </w:num>
  <w:num w:numId="18" w16cid:durableId="1871145456">
    <w:abstractNumId w:val="26"/>
  </w:num>
  <w:num w:numId="19" w16cid:durableId="1987391681">
    <w:abstractNumId w:val="5"/>
  </w:num>
  <w:num w:numId="20" w16cid:durableId="1041904293">
    <w:abstractNumId w:val="30"/>
  </w:num>
  <w:num w:numId="21" w16cid:durableId="82797823">
    <w:abstractNumId w:val="28"/>
  </w:num>
  <w:num w:numId="22" w16cid:durableId="1632203291">
    <w:abstractNumId w:val="36"/>
  </w:num>
  <w:num w:numId="23" w16cid:durableId="888617154">
    <w:abstractNumId w:val="3"/>
  </w:num>
  <w:num w:numId="24" w16cid:durableId="404953501">
    <w:abstractNumId w:val="35"/>
  </w:num>
  <w:num w:numId="25" w16cid:durableId="1977180362">
    <w:abstractNumId w:val="8"/>
  </w:num>
  <w:num w:numId="26" w16cid:durableId="1702433485">
    <w:abstractNumId w:val="20"/>
  </w:num>
  <w:num w:numId="27" w16cid:durableId="339746704">
    <w:abstractNumId w:val="19"/>
  </w:num>
  <w:num w:numId="28" w16cid:durableId="1206867333">
    <w:abstractNumId w:val="15"/>
  </w:num>
  <w:num w:numId="29" w16cid:durableId="539559693">
    <w:abstractNumId w:val="16"/>
  </w:num>
  <w:num w:numId="30" w16cid:durableId="1207645164">
    <w:abstractNumId w:val="12"/>
  </w:num>
  <w:num w:numId="31" w16cid:durableId="1095399301">
    <w:abstractNumId w:val="25"/>
  </w:num>
  <w:num w:numId="32" w16cid:durableId="1918127443">
    <w:abstractNumId w:val="24"/>
  </w:num>
  <w:num w:numId="33" w16cid:durableId="1872765691">
    <w:abstractNumId w:val="33"/>
  </w:num>
  <w:num w:numId="34" w16cid:durableId="402509">
    <w:abstractNumId w:val="22"/>
  </w:num>
  <w:num w:numId="35" w16cid:durableId="75565504">
    <w:abstractNumId w:val="6"/>
  </w:num>
  <w:num w:numId="36" w16cid:durableId="1017125119">
    <w:abstractNumId w:val="1"/>
  </w:num>
  <w:num w:numId="37" w16cid:durableId="17400080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44A"/>
    <w:rsid w:val="00002E6A"/>
    <w:rsid w:val="00005A3D"/>
    <w:rsid w:val="0003388F"/>
    <w:rsid w:val="00040CEF"/>
    <w:rsid w:val="000505D2"/>
    <w:rsid w:val="00052B07"/>
    <w:rsid w:val="00054362"/>
    <w:rsid w:val="00054AB2"/>
    <w:rsid w:val="00065463"/>
    <w:rsid w:val="000714E1"/>
    <w:rsid w:val="0007259F"/>
    <w:rsid w:val="000727D1"/>
    <w:rsid w:val="00075D95"/>
    <w:rsid w:val="00077E3E"/>
    <w:rsid w:val="000A005B"/>
    <w:rsid w:val="000A089D"/>
    <w:rsid w:val="000B736B"/>
    <w:rsid w:val="000C6402"/>
    <w:rsid w:val="000E7D0A"/>
    <w:rsid w:val="000F6A41"/>
    <w:rsid w:val="00105FCE"/>
    <w:rsid w:val="001068A0"/>
    <w:rsid w:val="00107AD2"/>
    <w:rsid w:val="001276AD"/>
    <w:rsid w:val="001414D2"/>
    <w:rsid w:val="001466EB"/>
    <w:rsid w:val="0015121B"/>
    <w:rsid w:val="00160696"/>
    <w:rsid w:val="00161DD5"/>
    <w:rsid w:val="00170424"/>
    <w:rsid w:val="001815A4"/>
    <w:rsid w:val="0018771F"/>
    <w:rsid w:val="0019067D"/>
    <w:rsid w:val="00193413"/>
    <w:rsid w:val="00194688"/>
    <w:rsid w:val="001D6D13"/>
    <w:rsid w:val="001E07BB"/>
    <w:rsid w:val="001E4362"/>
    <w:rsid w:val="001F3BBD"/>
    <w:rsid w:val="001F49BA"/>
    <w:rsid w:val="00211720"/>
    <w:rsid w:val="00236391"/>
    <w:rsid w:val="00243EE2"/>
    <w:rsid w:val="00263348"/>
    <w:rsid w:val="002666C3"/>
    <w:rsid w:val="00275B1C"/>
    <w:rsid w:val="00281D02"/>
    <w:rsid w:val="00290D2F"/>
    <w:rsid w:val="00290E79"/>
    <w:rsid w:val="00292DB2"/>
    <w:rsid w:val="002A1043"/>
    <w:rsid w:val="002A18DD"/>
    <w:rsid w:val="002B5609"/>
    <w:rsid w:val="002B5C3F"/>
    <w:rsid w:val="002B71CE"/>
    <w:rsid w:val="002C1E46"/>
    <w:rsid w:val="002C2212"/>
    <w:rsid w:val="002D467A"/>
    <w:rsid w:val="002D4D2F"/>
    <w:rsid w:val="002D4F36"/>
    <w:rsid w:val="002F2FAE"/>
    <w:rsid w:val="002F4714"/>
    <w:rsid w:val="002F7486"/>
    <w:rsid w:val="002F74ED"/>
    <w:rsid w:val="00311769"/>
    <w:rsid w:val="003138E9"/>
    <w:rsid w:val="00316C57"/>
    <w:rsid w:val="00325BFD"/>
    <w:rsid w:val="00341F96"/>
    <w:rsid w:val="00343F27"/>
    <w:rsid w:val="0034695B"/>
    <w:rsid w:val="0035569D"/>
    <w:rsid w:val="003647D1"/>
    <w:rsid w:val="0037276B"/>
    <w:rsid w:val="00377418"/>
    <w:rsid w:val="00377FAA"/>
    <w:rsid w:val="0039739F"/>
    <w:rsid w:val="003A641C"/>
    <w:rsid w:val="003B2003"/>
    <w:rsid w:val="003B242B"/>
    <w:rsid w:val="003B2E2E"/>
    <w:rsid w:val="003C2BE2"/>
    <w:rsid w:val="003D1359"/>
    <w:rsid w:val="003D6263"/>
    <w:rsid w:val="003F2F63"/>
    <w:rsid w:val="0040297F"/>
    <w:rsid w:val="00402B9E"/>
    <w:rsid w:val="00404E1D"/>
    <w:rsid w:val="0040589E"/>
    <w:rsid w:val="00411325"/>
    <w:rsid w:val="004515D3"/>
    <w:rsid w:val="00460FB0"/>
    <w:rsid w:val="00461006"/>
    <w:rsid w:val="00472CD5"/>
    <w:rsid w:val="00472D6B"/>
    <w:rsid w:val="004739DD"/>
    <w:rsid w:val="00485665"/>
    <w:rsid w:val="004866FF"/>
    <w:rsid w:val="00495B45"/>
    <w:rsid w:val="00497CBB"/>
    <w:rsid w:val="004A7610"/>
    <w:rsid w:val="004A7EFC"/>
    <w:rsid w:val="004C36D5"/>
    <w:rsid w:val="004D17F7"/>
    <w:rsid w:val="004D5556"/>
    <w:rsid w:val="004D6B06"/>
    <w:rsid w:val="00504B80"/>
    <w:rsid w:val="00512E85"/>
    <w:rsid w:val="00513256"/>
    <w:rsid w:val="00521C6A"/>
    <w:rsid w:val="00523E3E"/>
    <w:rsid w:val="00524A7A"/>
    <w:rsid w:val="0053573D"/>
    <w:rsid w:val="00536B90"/>
    <w:rsid w:val="00552A72"/>
    <w:rsid w:val="00563AB5"/>
    <w:rsid w:val="00571039"/>
    <w:rsid w:val="0057374A"/>
    <w:rsid w:val="0057729A"/>
    <w:rsid w:val="00584645"/>
    <w:rsid w:val="005B4965"/>
    <w:rsid w:val="005B61CC"/>
    <w:rsid w:val="005D2C9D"/>
    <w:rsid w:val="005E0EA9"/>
    <w:rsid w:val="005F75E2"/>
    <w:rsid w:val="005F79F1"/>
    <w:rsid w:val="0060685F"/>
    <w:rsid w:val="00613385"/>
    <w:rsid w:val="00625149"/>
    <w:rsid w:val="00644F44"/>
    <w:rsid w:val="00653B34"/>
    <w:rsid w:val="006602A1"/>
    <w:rsid w:val="006746A8"/>
    <w:rsid w:val="006A1394"/>
    <w:rsid w:val="006B75A1"/>
    <w:rsid w:val="006B7A80"/>
    <w:rsid w:val="006C370A"/>
    <w:rsid w:val="006D3496"/>
    <w:rsid w:val="006E029E"/>
    <w:rsid w:val="006E607C"/>
    <w:rsid w:val="006F44F2"/>
    <w:rsid w:val="0071350F"/>
    <w:rsid w:val="00720F6E"/>
    <w:rsid w:val="0073065D"/>
    <w:rsid w:val="00740FF8"/>
    <w:rsid w:val="007433E9"/>
    <w:rsid w:val="0075121B"/>
    <w:rsid w:val="00751CCB"/>
    <w:rsid w:val="00752A6A"/>
    <w:rsid w:val="00757A6E"/>
    <w:rsid w:val="0076006B"/>
    <w:rsid w:val="00765808"/>
    <w:rsid w:val="00767AC2"/>
    <w:rsid w:val="007762C2"/>
    <w:rsid w:val="0078315D"/>
    <w:rsid w:val="00791E62"/>
    <w:rsid w:val="00795C92"/>
    <w:rsid w:val="007A61DE"/>
    <w:rsid w:val="007B4638"/>
    <w:rsid w:val="007B68AC"/>
    <w:rsid w:val="007C0BAB"/>
    <w:rsid w:val="007C4820"/>
    <w:rsid w:val="007C75D2"/>
    <w:rsid w:val="007D0805"/>
    <w:rsid w:val="007D0F8C"/>
    <w:rsid w:val="007D16D1"/>
    <w:rsid w:val="007D65B2"/>
    <w:rsid w:val="007F12B1"/>
    <w:rsid w:val="0081346E"/>
    <w:rsid w:val="00817AD2"/>
    <w:rsid w:val="00831EFE"/>
    <w:rsid w:val="00835302"/>
    <w:rsid w:val="008508DA"/>
    <w:rsid w:val="008535DE"/>
    <w:rsid w:val="008713F9"/>
    <w:rsid w:val="00890543"/>
    <w:rsid w:val="008906BD"/>
    <w:rsid w:val="0089541D"/>
    <w:rsid w:val="008A2F1D"/>
    <w:rsid w:val="008C1526"/>
    <w:rsid w:val="008C3FC9"/>
    <w:rsid w:val="008D7600"/>
    <w:rsid w:val="008E0574"/>
    <w:rsid w:val="008E2E4F"/>
    <w:rsid w:val="008E74B1"/>
    <w:rsid w:val="008F2956"/>
    <w:rsid w:val="0090217D"/>
    <w:rsid w:val="00903BDD"/>
    <w:rsid w:val="0091074E"/>
    <w:rsid w:val="00914F11"/>
    <w:rsid w:val="00924410"/>
    <w:rsid w:val="00926A6B"/>
    <w:rsid w:val="009322E1"/>
    <w:rsid w:val="009365B4"/>
    <w:rsid w:val="0094615D"/>
    <w:rsid w:val="009571EA"/>
    <w:rsid w:val="00961771"/>
    <w:rsid w:val="009627FB"/>
    <w:rsid w:val="00964DBE"/>
    <w:rsid w:val="0099744A"/>
    <w:rsid w:val="009B0CCD"/>
    <w:rsid w:val="009B7561"/>
    <w:rsid w:val="009B7C83"/>
    <w:rsid w:val="009C2B9D"/>
    <w:rsid w:val="009C46CA"/>
    <w:rsid w:val="009C5CBE"/>
    <w:rsid w:val="009C71D9"/>
    <w:rsid w:val="009C7403"/>
    <w:rsid w:val="009D037D"/>
    <w:rsid w:val="009D165C"/>
    <w:rsid w:val="009D5EA4"/>
    <w:rsid w:val="009E596F"/>
    <w:rsid w:val="009F0AE9"/>
    <w:rsid w:val="009F31F4"/>
    <w:rsid w:val="00A03B4A"/>
    <w:rsid w:val="00A065FD"/>
    <w:rsid w:val="00A10BB4"/>
    <w:rsid w:val="00A26FF0"/>
    <w:rsid w:val="00A2772E"/>
    <w:rsid w:val="00A3028E"/>
    <w:rsid w:val="00A405F1"/>
    <w:rsid w:val="00A62944"/>
    <w:rsid w:val="00A66125"/>
    <w:rsid w:val="00A72E51"/>
    <w:rsid w:val="00A806EB"/>
    <w:rsid w:val="00A80B78"/>
    <w:rsid w:val="00A87269"/>
    <w:rsid w:val="00AA2E9F"/>
    <w:rsid w:val="00AC3D9C"/>
    <w:rsid w:val="00AC5810"/>
    <w:rsid w:val="00AC68EF"/>
    <w:rsid w:val="00AC7AB2"/>
    <w:rsid w:val="00AD00F5"/>
    <w:rsid w:val="00AD0655"/>
    <w:rsid w:val="00AD39FC"/>
    <w:rsid w:val="00AF4980"/>
    <w:rsid w:val="00AF5D30"/>
    <w:rsid w:val="00B2044E"/>
    <w:rsid w:val="00B21EEA"/>
    <w:rsid w:val="00B30C0B"/>
    <w:rsid w:val="00B324A9"/>
    <w:rsid w:val="00B3680E"/>
    <w:rsid w:val="00B41D60"/>
    <w:rsid w:val="00B428F2"/>
    <w:rsid w:val="00B43CD7"/>
    <w:rsid w:val="00B55DFB"/>
    <w:rsid w:val="00B573AD"/>
    <w:rsid w:val="00B57D7F"/>
    <w:rsid w:val="00B62D98"/>
    <w:rsid w:val="00B7013E"/>
    <w:rsid w:val="00B722DB"/>
    <w:rsid w:val="00B7541A"/>
    <w:rsid w:val="00B85928"/>
    <w:rsid w:val="00B954B7"/>
    <w:rsid w:val="00B95798"/>
    <w:rsid w:val="00BA2C12"/>
    <w:rsid w:val="00BB611A"/>
    <w:rsid w:val="00BB6D93"/>
    <w:rsid w:val="00BD180B"/>
    <w:rsid w:val="00BD59E1"/>
    <w:rsid w:val="00BD7D45"/>
    <w:rsid w:val="00BE5B5B"/>
    <w:rsid w:val="00BF6D50"/>
    <w:rsid w:val="00C02B66"/>
    <w:rsid w:val="00C03174"/>
    <w:rsid w:val="00C13929"/>
    <w:rsid w:val="00C147C8"/>
    <w:rsid w:val="00C227C3"/>
    <w:rsid w:val="00C24208"/>
    <w:rsid w:val="00C31746"/>
    <w:rsid w:val="00C52B2A"/>
    <w:rsid w:val="00C5471F"/>
    <w:rsid w:val="00C75027"/>
    <w:rsid w:val="00C84C35"/>
    <w:rsid w:val="00C93330"/>
    <w:rsid w:val="00C93551"/>
    <w:rsid w:val="00C96BB0"/>
    <w:rsid w:val="00C96DD0"/>
    <w:rsid w:val="00CC24AC"/>
    <w:rsid w:val="00CC582D"/>
    <w:rsid w:val="00CD0BDC"/>
    <w:rsid w:val="00CD4453"/>
    <w:rsid w:val="00CE21F9"/>
    <w:rsid w:val="00CF42C0"/>
    <w:rsid w:val="00D123A5"/>
    <w:rsid w:val="00D13E71"/>
    <w:rsid w:val="00D17AD3"/>
    <w:rsid w:val="00D25440"/>
    <w:rsid w:val="00D27911"/>
    <w:rsid w:val="00D360CB"/>
    <w:rsid w:val="00D45889"/>
    <w:rsid w:val="00D53A6A"/>
    <w:rsid w:val="00D57E4C"/>
    <w:rsid w:val="00D61E73"/>
    <w:rsid w:val="00D633B0"/>
    <w:rsid w:val="00D64012"/>
    <w:rsid w:val="00D704EE"/>
    <w:rsid w:val="00D8265A"/>
    <w:rsid w:val="00DC3BAB"/>
    <w:rsid w:val="00DD39AF"/>
    <w:rsid w:val="00DD628F"/>
    <w:rsid w:val="00DE6085"/>
    <w:rsid w:val="00DF06E2"/>
    <w:rsid w:val="00E00849"/>
    <w:rsid w:val="00E01431"/>
    <w:rsid w:val="00E0399D"/>
    <w:rsid w:val="00E049BF"/>
    <w:rsid w:val="00E11AB1"/>
    <w:rsid w:val="00E27D74"/>
    <w:rsid w:val="00E3533E"/>
    <w:rsid w:val="00E452F9"/>
    <w:rsid w:val="00E863D8"/>
    <w:rsid w:val="00E9720E"/>
    <w:rsid w:val="00EC0F53"/>
    <w:rsid w:val="00EC6519"/>
    <w:rsid w:val="00EC6F22"/>
    <w:rsid w:val="00EC772B"/>
    <w:rsid w:val="00ED39AD"/>
    <w:rsid w:val="00EE69A9"/>
    <w:rsid w:val="00EF07C5"/>
    <w:rsid w:val="00EF5E94"/>
    <w:rsid w:val="00F00C05"/>
    <w:rsid w:val="00F126DC"/>
    <w:rsid w:val="00F41028"/>
    <w:rsid w:val="00F428C0"/>
    <w:rsid w:val="00F453C9"/>
    <w:rsid w:val="00F60C6F"/>
    <w:rsid w:val="00F610DF"/>
    <w:rsid w:val="00F61EA7"/>
    <w:rsid w:val="00F63B78"/>
    <w:rsid w:val="00F83D21"/>
    <w:rsid w:val="00F87503"/>
    <w:rsid w:val="00F90BAF"/>
    <w:rsid w:val="00F92A73"/>
    <w:rsid w:val="00FA47D0"/>
    <w:rsid w:val="00FA6B8C"/>
    <w:rsid w:val="00FB0BED"/>
    <w:rsid w:val="00FB2C25"/>
    <w:rsid w:val="00FB51B9"/>
    <w:rsid w:val="00FC55CA"/>
    <w:rsid w:val="00FF412F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AF00B0"/>
  <w15:docId w15:val="{E9BBA329-25AB-4D4D-A33D-E268B63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4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341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EFC"/>
  </w:style>
  <w:style w:type="paragraph" w:styleId="Stopka">
    <w:name w:val="footer"/>
    <w:basedOn w:val="Normalny"/>
    <w:link w:val="StopkaZnak"/>
    <w:uiPriority w:val="99"/>
    <w:unhideWhenUsed/>
    <w:rsid w:val="004A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EFC"/>
  </w:style>
  <w:style w:type="paragraph" w:styleId="Akapitzlist">
    <w:name w:val="List Paragraph"/>
    <w:basedOn w:val="Normalny"/>
    <w:uiPriority w:val="34"/>
    <w:qFormat/>
    <w:rsid w:val="00C02B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B75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5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5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5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E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E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EA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1392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kon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F4C2-C5FC-4546-904D-C336AE5C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Paweł Mirowski</cp:lastModifiedBy>
  <cp:revision>19</cp:revision>
  <cp:lastPrinted>2024-01-23T14:25:00Z</cp:lastPrinted>
  <dcterms:created xsi:type="dcterms:W3CDTF">2021-06-15T13:22:00Z</dcterms:created>
  <dcterms:modified xsi:type="dcterms:W3CDTF">2024-01-23T14:28:00Z</dcterms:modified>
</cp:coreProperties>
</file>